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954A7" w:rsidRDefault="00037E48" w:rsidP="00BE5950">
      <w:pPr>
        <w:pStyle w:val="a4"/>
        <w:rPr>
          <w:rFonts w:ascii="Times New Roman" w:hAnsi="Times New Roman" w:cs="Times New Roman"/>
          <w:sz w:val="28"/>
          <w:szCs w:val="28"/>
        </w:rPr>
      </w:pPr>
      <w:r w:rsidRPr="00037E4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-900430</wp:posOffset>
            </wp:positionH>
            <wp:positionV relativeFrom="paragraph">
              <wp:posOffset>-900430</wp:posOffset>
            </wp:positionV>
            <wp:extent cx="7686040" cy="10448925"/>
            <wp:effectExtent l="0" t="0" r="0" b="0"/>
            <wp:wrapThrough wrapText="bothSides">
              <wp:wrapPolygon edited="0">
                <wp:start x="0" y="0"/>
                <wp:lineTo x="0" y="21580"/>
                <wp:lineTo x="21521" y="21580"/>
                <wp:lineTo x="21521" y="0"/>
                <wp:lineTo x="0" y="0"/>
              </wp:wrapPolygon>
            </wp:wrapThrough>
            <wp:docPr id="1" name="Рисунок 1" descr="D:\Егорова\В РАБОТЕ\ОС ПУП 2022-2023\ИТОГ ПУП декабрь 2024\ТИТУЛ\Ин.язык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Егорова\В РАБОТЕ\ОС ПУП 2022-2023\ИТОГ ПУП декабрь 2024\ТИТУЛ\Ин.язык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6040" cy="1044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E5950">
        <w:rPr>
          <w:rFonts w:ascii="Times New Roman" w:hAnsi="Times New Roman" w:cs="Times New Roman"/>
          <w:sz w:val="28"/>
          <w:szCs w:val="28"/>
        </w:rPr>
        <w:br w:type="page"/>
      </w:r>
      <w:bookmarkStart w:id="0" w:name="_GoBack"/>
      <w:bookmarkEnd w:id="0"/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79"/>
        <w:gridCol w:w="7307"/>
      </w:tblGrid>
      <w:tr w:rsidR="006954A7" w:rsidTr="0020407D">
        <w:tc>
          <w:tcPr>
            <w:tcW w:w="1980" w:type="dxa"/>
          </w:tcPr>
          <w:p w:rsidR="006954A7" w:rsidRPr="00D27FE9" w:rsidRDefault="005C49E5" w:rsidP="00D27FE9">
            <w:pPr>
              <w:jc w:val="both"/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  <w:lang w:eastAsia="ru-RU"/>
              </w:rPr>
            </w:pPr>
            <w:r w:rsidRPr="00D27FE9"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  <w:lang w:eastAsia="ru-RU"/>
              </w:rPr>
              <w:lastRenderedPageBreak/>
              <w:t>Автор</w:t>
            </w:r>
            <w:r w:rsidR="006954A7" w:rsidRPr="00D27FE9"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  <w:lang w:eastAsia="ru-RU"/>
              </w:rPr>
              <w:t>ы</w:t>
            </w:r>
            <w:r w:rsidR="0020407D" w:rsidRPr="00D27FE9"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  <w:lang w:eastAsia="ru-RU"/>
              </w:rPr>
              <w:t>:</w:t>
            </w:r>
          </w:p>
          <w:p w:rsidR="006954A7" w:rsidRDefault="006954A7" w:rsidP="00314259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65" w:type="dxa"/>
          </w:tcPr>
          <w:p w:rsidR="00FC0C40" w:rsidRPr="00FE695C" w:rsidRDefault="00FC0C40" w:rsidP="00FC0C40">
            <w:pPr>
              <w:pStyle w:val="a4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D27FE9">
              <w:rPr>
                <w:rFonts w:ascii="Times New Roman" w:hAnsi="Times New Roman" w:cs="Times New Roman"/>
                <w:i/>
                <w:sz w:val="28"/>
                <w:szCs w:val="28"/>
              </w:rPr>
              <w:t>Карпейчик</w:t>
            </w:r>
            <w:proofErr w:type="spellEnd"/>
            <w:r w:rsidRPr="00D27FE9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С</w:t>
            </w:r>
            <w:r w:rsidR="00D27FE9" w:rsidRPr="00D27FE9"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  <w:r w:rsidRPr="00D27FE9">
              <w:rPr>
                <w:rFonts w:ascii="Times New Roman" w:hAnsi="Times New Roman" w:cs="Times New Roman"/>
                <w:i/>
                <w:sz w:val="28"/>
                <w:szCs w:val="28"/>
              </w:rPr>
              <w:t>О</w:t>
            </w:r>
            <w:r w:rsidR="00D27FE9" w:rsidRPr="00D27FE9">
              <w:rPr>
                <w:rFonts w:ascii="Times New Roman" w:hAnsi="Times New Roman" w:cs="Times New Roman"/>
                <w:i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830F11">
              <w:rPr>
                <w:rFonts w:ascii="Times New Roman" w:hAnsi="Times New Roman"/>
                <w:sz w:val="28"/>
                <w:szCs w:val="28"/>
              </w:rPr>
              <w:t>преподаватель учреждения образования «Гродненский государственный медицинский колледж»</w:t>
            </w:r>
            <w:r w:rsidR="00FE695C" w:rsidRPr="00FE695C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6954A7" w:rsidRDefault="001621C2" w:rsidP="001621C2">
            <w:pPr>
              <w:pStyle w:val="a4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D27FE9">
              <w:rPr>
                <w:rFonts w:ascii="Times New Roman" w:hAnsi="Times New Roman"/>
                <w:i/>
                <w:sz w:val="28"/>
                <w:szCs w:val="28"/>
              </w:rPr>
              <w:t>Пецевич</w:t>
            </w:r>
            <w:proofErr w:type="spellEnd"/>
            <w:r w:rsidRPr="00D27FE9">
              <w:rPr>
                <w:rFonts w:ascii="Times New Roman" w:hAnsi="Times New Roman"/>
                <w:i/>
                <w:sz w:val="28"/>
                <w:szCs w:val="28"/>
              </w:rPr>
              <w:t xml:space="preserve"> Н</w:t>
            </w:r>
            <w:r w:rsidR="00D27FE9" w:rsidRPr="00D27FE9">
              <w:rPr>
                <w:rFonts w:ascii="Times New Roman" w:hAnsi="Times New Roman"/>
                <w:i/>
                <w:sz w:val="28"/>
                <w:szCs w:val="28"/>
              </w:rPr>
              <w:t>.</w:t>
            </w:r>
            <w:r w:rsidRPr="00D27FE9">
              <w:rPr>
                <w:rFonts w:ascii="Times New Roman" w:hAnsi="Times New Roman"/>
                <w:i/>
                <w:sz w:val="28"/>
                <w:szCs w:val="28"/>
              </w:rPr>
              <w:t>М</w:t>
            </w:r>
            <w:r w:rsidR="00D27FE9" w:rsidRPr="00D27FE9">
              <w:rPr>
                <w:rFonts w:ascii="Times New Roman" w:hAnsi="Times New Roman"/>
                <w:i/>
                <w:sz w:val="28"/>
                <w:szCs w:val="28"/>
              </w:rPr>
              <w:t>.</w:t>
            </w:r>
            <w:r w:rsidRPr="00830F11">
              <w:rPr>
                <w:rFonts w:ascii="Times New Roman" w:hAnsi="Times New Roman"/>
                <w:sz w:val="28"/>
                <w:szCs w:val="28"/>
              </w:rPr>
              <w:t>, преподаватель учреждения образования «Гродненский государственный медицинский колледж»</w:t>
            </w:r>
            <w:r w:rsidR="00FC0C40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1D4977" w:rsidRDefault="001D4977" w:rsidP="00FC0C40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954A7" w:rsidTr="0020407D">
        <w:tc>
          <w:tcPr>
            <w:tcW w:w="1980" w:type="dxa"/>
          </w:tcPr>
          <w:p w:rsidR="006954A7" w:rsidRPr="00D27FE9" w:rsidRDefault="006954A7" w:rsidP="00D27FE9">
            <w:pPr>
              <w:jc w:val="both"/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  <w:lang w:eastAsia="ru-RU"/>
              </w:rPr>
            </w:pPr>
            <w:r w:rsidRPr="00D27FE9">
              <w:rPr>
                <w:rFonts w:ascii="Times New Roman" w:eastAsia="Times New Roman" w:hAnsi="Times New Roman" w:cs="Times New Roman"/>
                <w:spacing w:val="20"/>
                <w:sz w:val="28"/>
                <w:szCs w:val="28"/>
                <w:lang w:eastAsia="ru-RU"/>
              </w:rPr>
              <w:t xml:space="preserve">Рецензенты: </w:t>
            </w:r>
          </w:p>
          <w:p w:rsidR="006954A7" w:rsidRDefault="006954A7" w:rsidP="00314259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65" w:type="dxa"/>
          </w:tcPr>
          <w:p w:rsidR="006954A7" w:rsidRPr="005C49E5" w:rsidRDefault="00FE695C" w:rsidP="00FE695C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D27FE9">
              <w:rPr>
                <w:rFonts w:ascii="Times New Roman" w:hAnsi="Times New Roman" w:cs="Times New Roman"/>
                <w:i/>
                <w:sz w:val="28"/>
                <w:szCs w:val="28"/>
              </w:rPr>
              <w:t>Калюк</w:t>
            </w:r>
            <w:proofErr w:type="spellEnd"/>
            <w:r w:rsidR="00D27FE9" w:rsidRPr="00D27FE9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Н.В.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8B4A4A">
              <w:rPr>
                <w:rFonts w:ascii="Times New Roman" w:hAnsi="Times New Roman" w:cs="Times New Roman"/>
                <w:sz w:val="28"/>
                <w:szCs w:val="28"/>
              </w:rPr>
              <w:t xml:space="preserve">старший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преподаватель кафедры иностранных языков учреждения образования «Гомельский государственный медицинский университет»</w:t>
            </w:r>
            <w:r w:rsidRPr="00FE695C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FE695C" w:rsidRDefault="00D27FE9" w:rsidP="00FE695C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D27FE9">
              <w:rPr>
                <w:rFonts w:ascii="Times New Roman" w:hAnsi="Times New Roman" w:cs="Times New Roman"/>
                <w:i/>
                <w:sz w:val="28"/>
                <w:szCs w:val="28"/>
              </w:rPr>
              <w:t>Разводовская</w:t>
            </w:r>
            <w:proofErr w:type="spellEnd"/>
            <w:r w:rsidRPr="00D27FE9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Я.В.</w:t>
            </w:r>
            <w:r w:rsidR="00FE695C">
              <w:rPr>
                <w:rFonts w:ascii="Times New Roman" w:hAnsi="Times New Roman" w:cs="Times New Roman"/>
                <w:sz w:val="28"/>
                <w:szCs w:val="28"/>
              </w:rPr>
              <w:t>, заведующий кафедрой иностранных языков учреждения образования «Гродненский государст</w:t>
            </w:r>
            <w:r w:rsidR="00C01BF7">
              <w:rPr>
                <w:rFonts w:ascii="Times New Roman" w:hAnsi="Times New Roman" w:cs="Times New Roman"/>
                <w:sz w:val="28"/>
                <w:szCs w:val="28"/>
              </w:rPr>
              <w:t>венный медицинский университет», кандидат филологических наук, доцент.</w:t>
            </w:r>
          </w:p>
          <w:p w:rsidR="00A10046" w:rsidRDefault="00A10046" w:rsidP="00FE695C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10046" w:rsidRPr="00FE695C" w:rsidRDefault="00A10046" w:rsidP="00FE695C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10046" w:rsidRPr="00A10046" w:rsidRDefault="00A10046" w:rsidP="00A10046">
      <w:pPr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10046">
        <w:rPr>
          <w:rFonts w:ascii="Times New Roman" w:eastAsia="Calibri" w:hAnsi="Times New Roman" w:cs="Times New Roman"/>
          <w:sz w:val="28"/>
          <w:szCs w:val="28"/>
        </w:rPr>
        <w:t>Рассмотрена и одобрена на заседании учебно-методического объединения в сфере среднего специального образования на республиканском уровне по специальностям в области здравоохранения.</w:t>
      </w:r>
    </w:p>
    <w:p w:rsidR="001617C2" w:rsidRDefault="001617C2" w:rsidP="00FE695C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6954A7" w:rsidRPr="006B1017" w:rsidRDefault="006954A7" w:rsidP="006954A7">
      <w:pPr>
        <w:widowControl w:val="0"/>
        <w:suppressAutoHyphens/>
        <w:spacing w:after="12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B101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ПОЯСНИТЕЛЬНАЯ ЗАПИСКА</w:t>
      </w:r>
    </w:p>
    <w:p w:rsidR="001617C2" w:rsidRPr="00785225" w:rsidRDefault="006954A7" w:rsidP="006954A7">
      <w:pPr>
        <w:pStyle w:val="a4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B1017">
        <w:rPr>
          <w:rFonts w:ascii="Times New Roman" w:hAnsi="Times New Roman" w:cs="Times New Roman"/>
          <w:sz w:val="28"/>
          <w:szCs w:val="28"/>
          <w:lang w:val="be-BY" w:eastAsia="ru-RU"/>
        </w:rPr>
        <w:t>Настоящая</w:t>
      </w:r>
      <w:r w:rsidRPr="006B1017">
        <w:rPr>
          <w:rFonts w:ascii="Times New Roman" w:hAnsi="Times New Roman" w:cs="Times New Roman"/>
          <w:sz w:val="28"/>
          <w:szCs w:val="28"/>
          <w:lang w:val="be-BY"/>
        </w:rPr>
        <w:t xml:space="preserve"> примерная учебная </w:t>
      </w:r>
      <w:r w:rsidRPr="006B1017">
        <w:rPr>
          <w:rFonts w:ascii="Times New Roman" w:hAnsi="Times New Roman" w:cs="Times New Roman"/>
          <w:sz w:val="28"/>
          <w:szCs w:val="28"/>
        </w:rPr>
        <w:t xml:space="preserve">программа по учебному предмету </w:t>
      </w:r>
      <w:r w:rsidR="008B36EB" w:rsidRPr="008B36EB">
        <w:rPr>
          <w:rFonts w:ascii="Times New Roman" w:hAnsi="Times New Roman"/>
          <w:sz w:val="28"/>
          <w:szCs w:val="28"/>
        </w:rPr>
        <w:t>«Иностранный язык (профессиональная лексика)»</w:t>
      </w:r>
      <w:r>
        <w:rPr>
          <w:rFonts w:ascii="Times New Roman" w:hAnsi="Times New Roman"/>
          <w:sz w:val="28"/>
          <w:szCs w:val="28"/>
        </w:rPr>
        <w:t xml:space="preserve"> </w:t>
      </w:r>
      <w:r w:rsidRPr="006B1017">
        <w:rPr>
          <w:rFonts w:ascii="Times New Roman" w:hAnsi="Times New Roman" w:cs="Times New Roman"/>
          <w:sz w:val="28"/>
          <w:szCs w:val="28"/>
        </w:rPr>
        <w:t xml:space="preserve">(далее – программа) предусматривает </w:t>
      </w:r>
      <w:r w:rsidR="00D0351A" w:rsidRPr="00D0351A">
        <w:rPr>
          <w:rFonts w:ascii="Times New Roman" w:hAnsi="Times New Roman" w:cs="Times New Roman"/>
          <w:sz w:val="28"/>
          <w:szCs w:val="28"/>
        </w:rPr>
        <w:t xml:space="preserve">формирование </w:t>
      </w:r>
      <w:r w:rsidR="00D0351A" w:rsidRPr="004E2B07">
        <w:rPr>
          <w:rFonts w:ascii="Times New Roman" w:hAnsi="Times New Roman" w:cs="Times New Roman"/>
          <w:sz w:val="28"/>
          <w:szCs w:val="28"/>
        </w:rPr>
        <w:t xml:space="preserve">профессиональной иноязычной коммуникативной компетенции </w:t>
      </w:r>
      <w:r w:rsidR="004E2B07" w:rsidRPr="00785225">
        <w:rPr>
          <w:rFonts w:ascii="Times New Roman" w:hAnsi="Times New Roman" w:cs="Times New Roman"/>
          <w:color w:val="000000" w:themeColor="text1"/>
          <w:sz w:val="28"/>
          <w:szCs w:val="28"/>
        </w:rPr>
        <w:t>в сфере профессионального общения в контексте специальности</w:t>
      </w:r>
      <w:r w:rsidR="00CC302C" w:rsidRPr="00785225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6954A7" w:rsidRPr="006B1017" w:rsidRDefault="006954A7" w:rsidP="003A28D2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1017">
        <w:rPr>
          <w:rFonts w:ascii="Times New Roman" w:hAnsi="Times New Roman" w:cs="Times New Roman"/>
          <w:sz w:val="28"/>
          <w:szCs w:val="28"/>
        </w:rPr>
        <w:t>В процессе преподавания учебного предмета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B36EB">
        <w:rPr>
          <w:rFonts w:ascii="Times New Roman" w:hAnsi="Times New Roman"/>
          <w:sz w:val="28"/>
          <w:szCs w:val="28"/>
        </w:rPr>
        <w:t>«Иностранный язык (профессиональная лексика)</w:t>
      </w:r>
      <w:r w:rsidR="008B36EB" w:rsidRPr="007939B8">
        <w:rPr>
          <w:rFonts w:ascii="Times New Roman" w:hAnsi="Times New Roman"/>
          <w:sz w:val="28"/>
          <w:szCs w:val="28"/>
        </w:rPr>
        <w:t>»</w:t>
      </w:r>
      <w:r w:rsidR="008B36EB" w:rsidRPr="0014220B">
        <w:rPr>
          <w:rFonts w:ascii="Times New Roman" w:hAnsi="Times New Roman"/>
          <w:sz w:val="28"/>
          <w:szCs w:val="28"/>
        </w:rPr>
        <w:t xml:space="preserve"> </w:t>
      </w:r>
      <w:r w:rsidRPr="006B1017">
        <w:rPr>
          <w:rFonts w:ascii="Times New Roman" w:hAnsi="Times New Roman" w:cs="Times New Roman"/>
          <w:sz w:val="28"/>
          <w:szCs w:val="28"/>
        </w:rPr>
        <w:t xml:space="preserve">необходимо учитывать </w:t>
      </w:r>
      <w:proofErr w:type="spellStart"/>
      <w:r w:rsidRPr="006B1017">
        <w:rPr>
          <w:rFonts w:ascii="Times New Roman" w:hAnsi="Times New Roman" w:cs="Times New Roman"/>
          <w:sz w:val="28"/>
          <w:szCs w:val="28"/>
        </w:rPr>
        <w:t>межпредметные</w:t>
      </w:r>
      <w:proofErr w:type="spellEnd"/>
      <w:r w:rsidRPr="006B1017">
        <w:rPr>
          <w:rFonts w:ascii="Times New Roman" w:hAnsi="Times New Roman" w:cs="Times New Roman"/>
          <w:sz w:val="28"/>
          <w:szCs w:val="28"/>
        </w:rPr>
        <w:t xml:space="preserve"> связи программного учебного материала с таким</w:t>
      </w:r>
      <w:r w:rsidR="003C4233">
        <w:rPr>
          <w:rFonts w:ascii="Times New Roman" w:hAnsi="Times New Roman" w:cs="Times New Roman"/>
          <w:sz w:val="28"/>
          <w:szCs w:val="28"/>
        </w:rPr>
        <w:t>и учебными предметами примерных учебных планов</w:t>
      </w:r>
      <w:r w:rsidRPr="006B1017">
        <w:rPr>
          <w:rFonts w:ascii="Times New Roman" w:hAnsi="Times New Roman" w:cs="Times New Roman"/>
          <w:sz w:val="28"/>
          <w:szCs w:val="28"/>
        </w:rPr>
        <w:t xml:space="preserve"> </w:t>
      </w:r>
      <w:r w:rsidR="00161932">
        <w:rPr>
          <w:rFonts w:ascii="Times New Roman" w:hAnsi="Times New Roman" w:cs="Times New Roman"/>
          <w:sz w:val="28"/>
          <w:szCs w:val="28"/>
        </w:rPr>
        <w:t>по специальностям</w:t>
      </w:r>
      <w:r w:rsidRPr="00BD5A1F">
        <w:rPr>
          <w:rFonts w:ascii="Times New Roman" w:hAnsi="Times New Roman" w:cs="Times New Roman"/>
          <w:sz w:val="28"/>
          <w:szCs w:val="28"/>
        </w:rPr>
        <w:t xml:space="preserve">, как </w:t>
      </w:r>
      <w:r w:rsidR="00BD5A1F" w:rsidRPr="00BD5A1F">
        <w:rPr>
          <w:rFonts w:ascii="Times New Roman" w:hAnsi="Times New Roman" w:cs="Times New Roman"/>
          <w:sz w:val="28"/>
          <w:szCs w:val="28"/>
        </w:rPr>
        <w:t>«Латинский язык и медицинская терминология»,</w:t>
      </w:r>
      <w:r w:rsidR="003A28D2" w:rsidRPr="003A28D2">
        <w:t xml:space="preserve"> </w:t>
      </w:r>
      <w:r w:rsidR="003A28D2">
        <w:t>«</w:t>
      </w:r>
      <w:r w:rsidR="003A28D2" w:rsidRPr="003A28D2">
        <w:rPr>
          <w:rFonts w:ascii="Times New Roman" w:hAnsi="Times New Roman" w:cs="Times New Roman"/>
          <w:sz w:val="28"/>
          <w:szCs w:val="28"/>
        </w:rPr>
        <w:t>Латинский язык и фармацевтическая терминология</w:t>
      </w:r>
      <w:r w:rsidR="003A28D2">
        <w:rPr>
          <w:rFonts w:ascii="Times New Roman" w:hAnsi="Times New Roman" w:cs="Times New Roman"/>
          <w:sz w:val="28"/>
          <w:szCs w:val="28"/>
        </w:rPr>
        <w:t>»,</w:t>
      </w:r>
      <w:r w:rsidR="00BD5A1F" w:rsidRPr="00BD5A1F">
        <w:rPr>
          <w:rFonts w:ascii="Times New Roman" w:hAnsi="Times New Roman" w:cs="Times New Roman"/>
          <w:sz w:val="28"/>
          <w:szCs w:val="28"/>
        </w:rPr>
        <w:t xml:space="preserve"> </w:t>
      </w:r>
      <w:r w:rsidR="006F3521" w:rsidRPr="00BD5A1F">
        <w:rPr>
          <w:rFonts w:ascii="Times New Roman" w:hAnsi="Times New Roman" w:cs="Times New Roman"/>
          <w:sz w:val="28"/>
          <w:szCs w:val="28"/>
        </w:rPr>
        <w:t>«Анатомия и физиология</w:t>
      </w:r>
      <w:r w:rsidR="006F3521">
        <w:rPr>
          <w:rFonts w:ascii="Times New Roman" w:hAnsi="Times New Roman" w:cs="Times New Roman"/>
          <w:sz w:val="28"/>
          <w:szCs w:val="28"/>
        </w:rPr>
        <w:t xml:space="preserve">», </w:t>
      </w:r>
      <w:r w:rsidR="00BD5A1F" w:rsidRPr="00BD5A1F">
        <w:rPr>
          <w:rFonts w:ascii="Times New Roman" w:hAnsi="Times New Roman" w:cs="Times New Roman"/>
          <w:sz w:val="28"/>
          <w:szCs w:val="28"/>
        </w:rPr>
        <w:t>«Анатомия и физиология</w:t>
      </w:r>
      <w:r w:rsidR="00523352">
        <w:rPr>
          <w:rFonts w:ascii="Times New Roman" w:hAnsi="Times New Roman" w:cs="Times New Roman"/>
          <w:sz w:val="28"/>
          <w:szCs w:val="28"/>
        </w:rPr>
        <w:t xml:space="preserve"> с патологией</w:t>
      </w:r>
      <w:r w:rsidR="00BD5A1F" w:rsidRPr="00BD5A1F">
        <w:rPr>
          <w:rFonts w:ascii="Times New Roman" w:hAnsi="Times New Roman" w:cs="Times New Roman"/>
          <w:sz w:val="28"/>
          <w:szCs w:val="28"/>
        </w:rPr>
        <w:t xml:space="preserve">», </w:t>
      </w:r>
      <w:r w:rsidR="00161932">
        <w:rPr>
          <w:rFonts w:ascii="Times New Roman" w:hAnsi="Times New Roman" w:cs="Times New Roman"/>
          <w:sz w:val="28"/>
          <w:szCs w:val="28"/>
        </w:rPr>
        <w:t>«</w:t>
      </w:r>
      <w:r w:rsidR="00161932" w:rsidRPr="00161932">
        <w:rPr>
          <w:rFonts w:ascii="Times New Roman" w:hAnsi="Times New Roman" w:cs="Times New Roman"/>
          <w:sz w:val="28"/>
          <w:szCs w:val="28"/>
        </w:rPr>
        <w:t>Анатомия, физиология и биомеханика зубочелюстной системы</w:t>
      </w:r>
      <w:r w:rsidR="00161932">
        <w:rPr>
          <w:rFonts w:ascii="Times New Roman" w:hAnsi="Times New Roman" w:cs="Times New Roman"/>
          <w:sz w:val="28"/>
          <w:szCs w:val="28"/>
        </w:rPr>
        <w:t>»</w:t>
      </w:r>
      <w:r w:rsidR="00523352">
        <w:rPr>
          <w:rFonts w:ascii="Times New Roman" w:hAnsi="Times New Roman" w:cs="Times New Roman"/>
          <w:sz w:val="28"/>
          <w:szCs w:val="28"/>
        </w:rPr>
        <w:t>,</w:t>
      </w:r>
      <w:r w:rsidR="00161932" w:rsidRPr="00161932">
        <w:t xml:space="preserve"> </w:t>
      </w:r>
      <w:r w:rsidR="00523352">
        <w:rPr>
          <w:rFonts w:ascii="Times New Roman" w:hAnsi="Times New Roman" w:cs="Times New Roman"/>
          <w:sz w:val="28"/>
          <w:szCs w:val="28"/>
        </w:rPr>
        <w:t>«</w:t>
      </w:r>
      <w:r w:rsidR="00523352" w:rsidRPr="00523352">
        <w:rPr>
          <w:rFonts w:ascii="Times New Roman" w:hAnsi="Times New Roman" w:cs="Times New Roman"/>
          <w:sz w:val="28"/>
          <w:szCs w:val="28"/>
        </w:rPr>
        <w:t>Анатомия и физиология с топографической анатомией головы и шеи</w:t>
      </w:r>
      <w:r w:rsidR="00523352">
        <w:rPr>
          <w:rFonts w:ascii="Times New Roman" w:hAnsi="Times New Roman" w:cs="Times New Roman"/>
          <w:sz w:val="28"/>
          <w:szCs w:val="28"/>
        </w:rPr>
        <w:t>»,</w:t>
      </w:r>
      <w:r w:rsidR="00523352" w:rsidRPr="00523352">
        <w:t xml:space="preserve"> </w:t>
      </w:r>
      <w:r w:rsidR="00523352">
        <w:rPr>
          <w:rFonts w:ascii="Times New Roman" w:hAnsi="Times New Roman" w:cs="Times New Roman"/>
          <w:sz w:val="28"/>
          <w:szCs w:val="28"/>
        </w:rPr>
        <w:t>«</w:t>
      </w:r>
      <w:r w:rsidR="00523352" w:rsidRPr="00523352">
        <w:rPr>
          <w:rFonts w:ascii="Times New Roman" w:hAnsi="Times New Roman" w:cs="Times New Roman"/>
          <w:sz w:val="28"/>
          <w:szCs w:val="28"/>
        </w:rPr>
        <w:t>Анатомия и физиология человека с основами патологии</w:t>
      </w:r>
      <w:r w:rsidR="00523352">
        <w:rPr>
          <w:rFonts w:ascii="Times New Roman" w:hAnsi="Times New Roman" w:cs="Times New Roman"/>
          <w:sz w:val="28"/>
          <w:szCs w:val="28"/>
        </w:rPr>
        <w:t>»</w:t>
      </w:r>
      <w:r w:rsidR="006F3521">
        <w:rPr>
          <w:rFonts w:ascii="Times New Roman" w:hAnsi="Times New Roman" w:cs="Times New Roman"/>
          <w:sz w:val="28"/>
          <w:szCs w:val="28"/>
        </w:rPr>
        <w:t>, «</w:t>
      </w:r>
      <w:r w:rsidR="006F3521" w:rsidRPr="006F3521">
        <w:rPr>
          <w:rFonts w:ascii="Times New Roman" w:hAnsi="Times New Roman" w:cs="Times New Roman"/>
          <w:sz w:val="28"/>
          <w:szCs w:val="28"/>
        </w:rPr>
        <w:t>Анатомия и физиология с основами биомеханики</w:t>
      </w:r>
      <w:r w:rsidR="006F3521">
        <w:rPr>
          <w:rFonts w:ascii="Times New Roman" w:hAnsi="Times New Roman" w:cs="Times New Roman"/>
          <w:sz w:val="28"/>
          <w:szCs w:val="28"/>
        </w:rPr>
        <w:t>»,</w:t>
      </w:r>
      <w:r w:rsidR="003A28D2" w:rsidRPr="003A28D2">
        <w:rPr>
          <w:rFonts w:ascii="Times New Roman" w:hAnsi="Times New Roman" w:cs="Times New Roman"/>
          <w:sz w:val="28"/>
          <w:szCs w:val="28"/>
        </w:rPr>
        <w:t xml:space="preserve"> «Физиология с основами анатомии</w:t>
      </w:r>
      <w:r w:rsidR="003A28D2">
        <w:rPr>
          <w:rFonts w:ascii="Times New Roman" w:hAnsi="Times New Roman" w:cs="Times New Roman"/>
          <w:sz w:val="28"/>
          <w:szCs w:val="28"/>
        </w:rPr>
        <w:t xml:space="preserve">», </w:t>
      </w:r>
      <w:r w:rsidR="00BD5A1F" w:rsidRPr="00BD5A1F">
        <w:rPr>
          <w:rFonts w:ascii="Times New Roman" w:hAnsi="Times New Roman" w:cs="Times New Roman"/>
          <w:sz w:val="28"/>
          <w:szCs w:val="28"/>
        </w:rPr>
        <w:t>«Фармакология», «Медицинская психология, этика и деонтология»</w:t>
      </w:r>
      <w:r w:rsidR="003A28D2">
        <w:rPr>
          <w:rFonts w:ascii="Times New Roman" w:hAnsi="Times New Roman" w:cs="Times New Roman"/>
          <w:sz w:val="28"/>
          <w:szCs w:val="28"/>
        </w:rPr>
        <w:t>,</w:t>
      </w:r>
      <w:r w:rsidR="00161932" w:rsidRPr="00161932">
        <w:rPr>
          <w:rFonts w:ascii="Times New Roman" w:hAnsi="Times New Roman" w:cs="Times New Roman"/>
          <w:sz w:val="28"/>
          <w:szCs w:val="28"/>
        </w:rPr>
        <w:t xml:space="preserve"> </w:t>
      </w:r>
      <w:r w:rsidR="00161932">
        <w:rPr>
          <w:rFonts w:ascii="Times New Roman" w:hAnsi="Times New Roman" w:cs="Times New Roman"/>
          <w:sz w:val="28"/>
          <w:szCs w:val="28"/>
        </w:rPr>
        <w:t>«</w:t>
      </w:r>
      <w:r w:rsidR="00161932" w:rsidRPr="00161932">
        <w:rPr>
          <w:rFonts w:ascii="Times New Roman" w:hAnsi="Times New Roman" w:cs="Times New Roman"/>
          <w:sz w:val="28"/>
          <w:szCs w:val="28"/>
        </w:rPr>
        <w:t>Психология, медицинская этика и деонтология</w:t>
      </w:r>
      <w:r w:rsidR="00161932">
        <w:rPr>
          <w:rFonts w:ascii="Times New Roman" w:hAnsi="Times New Roman" w:cs="Times New Roman"/>
          <w:sz w:val="28"/>
          <w:szCs w:val="28"/>
        </w:rPr>
        <w:t>»</w:t>
      </w:r>
      <w:r w:rsidR="00B538EE">
        <w:rPr>
          <w:rFonts w:ascii="Times New Roman" w:hAnsi="Times New Roman" w:cs="Times New Roman"/>
          <w:sz w:val="28"/>
          <w:szCs w:val="28"/>
        </w:rPr>
        <w:t>.</w:t>
      </w:r>
      <w:r w:rsidR="0052335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538EE" w:rsidRPr="004B45B1" w:rsidRDefault="00B538EE" w:rsidP="00B538EE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45B1">
        <w:rPr>
          <w:rFonts w:ascii="Times New Roman" w:hAnsi="Times New Roman" w:cs="Times New Roman"/>
          <w:sz w:val="28"/>
          <w:szCs w:val="28"/>
        </w:rPr>
        <w:t>В ходе изложения программного учебного материала следует руководствоваться актами законодательства, регламентирующими область профессиональной деятельности, соблюдать единство терминологии и обозначений, обеспечивать формирование универсальных компетенций, профессиональных компетенций, установленных в образовательном стандарте по соответствующей специальности.</w:t>
      </w:r>
    </w:p>
    <w:p w:rsidR="006954A7" w:rsidRPr="006B1017" w:rsidRDefault="006954A7" w:rsidP="006954A7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6B1017">
        <w:rPr>
          <w:rFonts w:ascii="Times New Roman" w:hAnsi="Times New Roman" w:cs="Times New Roman"/>
          <w:sz w:val="28"/>
          <w:szCs w:val="28"/>
          <w:lang w:eastAsia="ru-RU"/>
        </w:rPr>
        <w:t>Настоящей программой определены цели изучения каждой темы, спрогнозированы результаты их достижения в соответствии с уровнями усвоения учебного материала.</w:t>
      </w:r>
    </w:p>
    <w:p w:rsidR="006954A7" w:rsidRPr="008140D6" w:rsidRDefault="006954A7" w:rsidP="006954A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8140D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 результате изучения учебного предмета </w:t>
      </w:r>
      <w:r w:rsidR="008B36EB">
        <w:rPr>
          <w:rFonts w:ascii="Times New Roman" w:hAnsi="Times New Roman"/>
          <w:sz w:val="28"/>
          <w:szCs w:val="28"/>
        </w:rPr>
        <w:t>«Иностранный язык (профессиональная лексика)</w:t>
      </w:r>
      <w:r w:rsidR="008B36EB" w:rsidRPr="007939B8">
        <w:rPr>
          <w:rFonts w:ascii="Times New Roman" w:hAnsi="Times New Roman"/>
          <w:sz w:val="28"/>
          <w:szCs w:val="28"/>
        </w:rPr>
        <w:t>»</w:t>
      </w:r>
      <w:r w:rsidR="008B36EB" w:rsidRPr="008140D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8140D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учащиеся должны: </w:t>
      </w:r>
    </w:p>
    <w:p w:rsidR="008B36EB" w:rsidRPr="00F362BB" w:rsidRDefault="008B36EB" w:rsidP="008B36EB">
      <w:pPr>
        <w:pStyle w:val="a4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gramStart"/>
      <w:r w:rsidRPr="00F362BB">
        <w:rPr>
          <w:rFonts w:ascii="Times New Roman" w:hAnsi="Times New Roman" w:cs="Times New Roman"/>
          <w:i/>
          <w:sz w:val="28"/>
          <w:szCs w:val="28"/>
        </w:rPr>
        <w:t>знать</w:t>
      </w:r>
      <w:proofErr w:type="gramEnd"/>
      <w:r w:rsidRPr="00F362BB">
        <w:rPr>
          <w:rFonts w:ascii="Times New Roman" w:hAnsi="Times New Roman" w:cs="Times New Roman"/>
          <w:i/>
          <w:sz w:val="28"/>
          <w:szCs w:val="28"/>
        </w:rPr>
        <w:t xml:space="preserve">: </w:t>
      </w:r>
    </w:p>
    <w:p w:rsidR="008B36EB" w:rsidRPr="008B36EB" w:rsidRDefault="008B36EB" w:rsidP="008B36EB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B36EB">
        <w:rPr>
          <w:rFonts w:ascii="Times New Roman" w:hAnsi="Times New Roman" w:cs="Times New Roman"/>
          <w:sz w:val="28"/>
          <w:szCs w:val="28"/>
        </w:rPr>
        <w:t>роль</w:t>
      </w:r>
      <w:proofErr w:type="gramEnd"/>
      <w:r w:rsidRPr="008B36EB">
        <w:rPr>
          <w:rFonts w:ascii="Times New Roman" w:hAnsi="Times New Roman" w:cs="Times New Roman"/>
          <w:sz w:val="28"/>
          <w:szCs w:val="28"/>
        </w:rPr>
        <w:t xml:space="preserve"> и место иностранного языка в профессиональном становлении и развитии личности;</w:t>
      </w:r>
    </w:p>
    <w:p w:rsidR="008B36EB" w:rsidRPr="008B36EB" w:rsidRDefault="008B36EB" w:rsidP="008B36EB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B36EB">
        <w:rPr>
          <w:rFonts w:ascii="Times New Roman" w:hAnsi="Times New Roman" w:cs="Times New Roman"/>
          <w:sz w:val="28"/>
          <w:szCs w:val="28"/>
        </w:rPr>
        <w:t>информацию</w:t>
      </w:r>
      <w:proofErr w:type="gramEnd"/>
      <w:r w:rsidRPr="008B36EB">
        <w:rPr>
          <w:rFonts w:ascii="Times New Roman" w:hAnsi="Times New Roman" w:cs="Times New Roman"/>
          <w:sz w:val="28"/>
          <w:szCs w:val="28"/>
        </w:rPr>
        <w:t>, обогащающую социальный и профессиональный опыт;</w:t>
      </w:r>
    </w:p>
    <w:p w:rsidR="008B36EB" w:rsidRPr="008B36EB" w:rsidRDefault="008B36EB" w:rsidP="008B36EB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B36EB">
        <w:rPr>
          <w:rFonts w:ascii="Times New Roman" w:hAnsi="Times New Roman" w:cs="Times New Roman"/>
          <w:sz w:val="28"/>
          <w:szCs w:val="28"/>
        </w:rPr>
        <w:t>значение</w:t>
      </w:r>
      <w:proofErr w:type="gramEnd"/>
      <w:r w:rsidRPr="008B36EB">
        <w:rPr>
          <w:rFonts w:ascii="Times New Roman" w:hAnsi="Times New Roman" w:cs="Times New Roman"/>
          <w:sz w:val="28"/>
          <w:szCs w:val="28"/>
        </w:rPr>
        <w:t xml:space="preserve"> активного лексического минимума по изучаемым темам, в том числе реплик-клише профессионального речевого этикета;</w:t>
      </w:r>
    </w:p>
    <w:p w:rsidR="008B36EB" w:rsidRPr="008B36EB" w:rsidRDefault="008B36EB" w:rsidP="008B36EB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B36EB">
        <w:rPr>
          <w:rFonts w:ascii="Times New Roman" w:hAnsi="Times New Roman" w:cs="Times New Roman"/>
          <w:sz w:val="28"/>
          <w:szCs w:val="28"/>
        </w:rPr>
        <w:t>значение</w:t>
      </w:r>
      <w:proofErr w:type="gramEnd"/>
      <w:r w:rsidRPr="008B36EB">
        <w:rPr>
          <w:rFonts w:ascii="Times New Roman" w:hAnsi="Times New Roman" w:cs="Times New Roman"/>
          <w:sz w:val="28"/>
          <w:szCs w:val="28"/>
        </w:rPr>
        <w:t xml:space="preserve"> основных грамматических явлений;</w:t>
      </w:r>
    </w:p>
    <w:p w:rsidR="008B36EB" w:rsidRPr="008B36EB" w:rsidRDefault="008B36EB" w:rsidP="008B36EB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B36EB">
        <w:rPr>
          <w:rFonts w:ascii="Times New Roman" w:hAnsi="Times New Roman" w:cs="Times New Roman"/>
          <w:sz w:val="28"/>
          <w:szCs w:val="28"/>
        </w:rPr>
        <w:t>языковые</w:t>
      </w:r>
      <w:proofErr w:type="gramEnd"/>
      <w:r w:rsidRPr="008B36EB">
        <w:rPr>
          <w:rFonts w:ascii="Times New Roman" w:hAnsi="Times New Roman" w:cs="Times New Roman"/>
          <w:sz w:val="28"/>
          <w:szCs w:val="28"/>
        </w:rPr>
        <w:t xml:space="preserve"> средства и правила речевого поведения в соответствии с медицинской сферой общения;</w:t>
      </w:r>
    </w:p>
    <w:p w:rsidR="008B36EB" w:rsidRPr="00F362BB" w:rsidRDefault="008B36EB" w:rsidP="008B36EB">
      <w:pPr>
        <w:pStyle w:val="a4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gramStart"/>
      <w:r w:rsidRPr="00F362BB">
        <w:rPr>
          <w:rFonts w:ascii="Times New Roman" w:hAnsi="Times New Roman" w:cs="Times New Roman"/>
          <w:i/>
          <w:sz w:val="28"/>
          <w:szCs w:val="28"/>
        </w:rPr>
        <w:t>уметь</w:t>
      </w:r>
      <w:proofErr w:type="gramEnd"/>
      <w:r w:rsidRPr="00F362BB">
        <w:rPr>
          <w:rFonts w:ascii="Times New Roman" w:hAnsi="Times New Roman" w:cs="Times New Roman"/>
          <w:i/>
          <w:sz w:val="28"/>
          <w:szCs w:val="28"/>
        </w:rPr>
        <w:t xml:space="preserve">: </w:t>
      </w:r>
    </w:p>
    <w:p w:rsidR="008B36EB" w:rsidRPr="008B36EB" w:rsidRDefault="008B36EB" w:rsidP="008B36EB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B36EB">
        <w:rPr>
          <w:rFonts w:ascii="Times New Roman" w:hAnsi="Times New Roman" w:cs="Times New Roman"/>
          <w:sz w:val="28"/>
          <w:szCs w:val="28"/>
        </w:rPr>
        <w:t>понимать</w:t>
      </w:r>
      <w:proofErr w:type="gramEnd"/>
      <w:r w:rsidRPr="008B36EB">
        <w:rPr>
          <w:rFonts w:ascii="Times New Roman" w:hAnsi="Times New Roman" w:cs="Times New Roman"/>
          <w:sz w:val="28"/>
          <w:szCs w:val="28"/>
        </w:rPr>
        <w:t xml:space="preserve"> тексты профессиональной направленности, используя основные виды чтения (ознакомительное, изучающее, поисковое);</w:t>
      </w:r>
    </w:p>
    <w:p w:rsidR="008B36EB" w:rsidRPr="008B36EB" w:rsidRDefault="008B36EB" w:rsidP="008B36EB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B36EB">
        <w:rPr>
          <w:rFonts w:ascii="Times New Roman" w:hAnsi="Times New Roman" w:cs="Times New Roman"/>
          <w:sz w:val="28"/>
          <w:szCs w:val="28"/>
        </w:rPr>
        <w:lastRenderedPageBreak/>
        <w:t>оценивать</w:t>
      </w:r>
      <w:proofErr w:type="gramEnd"/>
      <w:r w:rsidRPr="008B36EB">
        <w:rPr>
          <w:rFonts w:ascii="Times New Roman" w:hAnsi="Times New Roman" w:cs="Times New Roman"/>
          <w:sz w:val="28"/>
          <w:szCs w:val="28"/>
        </w:rPr>
        <w:t xml:space="preserve"> важность и новизну извлеченной информации и выражать свое отношение к ней;</w:t>
      </w:r>
    </w:p>
    <w:p w:rsidR="008B36EB" w:rsidRPr="008B36EB" w:rsidRDefault="008B36EB" w:rsidP="008B36EB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B36EB">
        <w:rPr>
          <w:rFonts w:ascii="Times New Roman" w:hAnsi="Times New Roman" w:cs="Times New Roman"/>
          <w:sz w:val="28"/>
          <w:szCs w:val="28"/>
        </w:rPr>
        <w:t>вести</w:t>
      </w:r>
      <w:proofErr w:type="gramEnd"/>
      <w:r w:rsidRPr="008B36EB">
        <w:rPr>
          <w:rFonts w:ascii="Times New Roman" w:hAnsi="Times New Roman" w:cs="Times New Roman"/>
          <w:sz w:val="28"/>
          <w:szCs w:val="28"/>
        </w:rPr>
        <w:t xml:space="preserve"> диалог в ситуациях профессионального общения в рамках изученной тематики;</w:t>
      </w:r>
    </w:p>
    <w:p w:rsidR="008B36EB" w:rsidRPr="008B36EB" w:rsidRDefault="008B36EB" w:rsidP="008B36EB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B36EB">
        <w:rPr>
          <w:rFonts w:ascii="Times New Roman" w:hAnsi="Times New Roman" w:cs="Times New Roman"/>
          <w:sz w:val="28"/>
          <w:szCs w:val="28"/>
        </w:rPr>
        <w:t>беседовать</w:t>
      </w:r>
      <w:proofErr w:type="gramEnd"/>
      <w:r w:rsidRPr="008B36EB">
        <w:rPr>
          <w:rFonts w:ascii="Times New Roman" w:hAnsi="Times New Roman" w:cs="Times New Roman"/>
          <w:sz w:val="28"/>
          <w:szCs w:val="28"/>
        </w:rPr>
        <w:t>, рассказывать, рассуждать в рамках изученной проблематики и тематики;</w:t>
      </w:r>
    </w:p>
    <w:p w:rsidR="008B36EB" w:rsidRPr="008B36EB" w:rsidRDefault="008B36EB" w:rsidP="008B36EB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B36EB">
        <w:rPr>
          <w:rFonts w:ascii="Times New Roman" w:hAnsi="Times New Roman" w:cs="Times New Roman"/>
          <w:sz w:val="28"/>
          <w:szCs w:val="28"/>
        </w:rPr>
        <w:t>описывать</w:t>
      </w:r>
      <w:proofErr w:type="gramEnd"/>
      <w:r w:rsidRPr="008B36EB">
        <w:rPr>
          <w:rFonts w:ascii="Times New Roman" w:hAnsi="Times New Roman" w:cs="Times New Roman"/>
          <w:sz w:val="28"/>
          <w:szCs w:val="28"/>
        </w:rPr>
        <w:t xml:space="preserve"> и сравнивать предметы, факты, явления;</w:t>
      </w:r>
    </w:p>
    <w:p w:rsidR="008B36EB" w:rsidRPr="008B36EB" w:rsidRDefault="008B36EB" w:rsidP="008B36EB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B36EB">
        <w:rPr>
          <w:rFonts w:ascii="Times New Roman" w:hAnsi="Times New Roman" w:cs="Times New Roman"/>
          <w:sz w:val="28"/>
          <w:szCs w:val="28"/>
        </w:rPr>
        <w:t>делать</w:t>
      </w:r>
      <w:proofErr w:type="gramEnd"/>
      <w:r w:rsidRPr="008B36EB">
        <w:rPr>
          <w:rFonts w:ascii="Times New Roman" w:hAnsi="Times New Roman" w:cs="Times New Roman"/>
          <w:sz w:val="28"/>
          <w:szCs w:val="28"/>
        </w:rPr>
        <w:t xml:space="preserve"> сообщения профессиональной направленности;</w:t>
      </w:r>
    </w:p>
    <w:p w:rsidR="008B36EB" w:rsidRPr="008B36EB" w:rsidRDefault="008B36EB" w:rsidP="008B36EB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B36EB">
        <w:rPr>
          <w:rFonts w:ascii="Times New Roman" w:hAnsi="Times New Roman" w:cs="Times New Roman"/>
          <w:sz w:val="28"/>
          <w:szCs w:val="28"/>
        </w:rPr>
        <w:t>составлять</w:t>
      </w:r>
      <w:proofErr w:type="gramEnd"/>
      <w:r w:rsidRPr="008B36EB">
        <w:rPr>
          <w:rFonts w:ascii="Times New Roman" w:hAnsi="Times New Roman" w:cs="Times New Roman"/>
          <w:sz w:val="28"/>
          <w:szCs w:val="28"/>
        </w:rPr>
        <w:t xml:space="preserve"> монологическое высказывание – описание, сравнение, повествование, рассуждение, оценочное суждение;</w:t>
      </w:r>
    </w:p>
    <w:p w:rsidR="008B36EB" w:rsidRPr="002D7B5A" w:rsidRDefault="008B36EB" w:rsidP="008B36EB">
      <w:pPr>
        <w:pStyle w:val="a4"/>
        <w:ind w:firstLine="709"/>
        <w:jc w:val="both"/>
      </w:pPr>
      <w:proofErr w:type="gramStart"/>
      <w:r w:rsidRPr="008B36EB">
        <w:rPr>
          <w:rFonts w:ascii="Times New Roman" w:hAnsi="Times New Roman" w:cs="Times New Roman"/>
          <w:sz w:val="28"/>
          <w:szCs w:val="28"/>
        </w:rPr>
        <w:t>составлять</w:t>
      </w:r>
      <w:proofErr w:type="gramEnd"/>
      <w:r w:rsidRPr="008B36EB">
        <w:rPr>
          <w:rFonts w:ascii="Times New Roman" w:hAnsi="Times New Roman" w:cs="Times New Roman"/>
          <w:sz w:val="28"/>
          <w:szCs w:val="28"/>
        </w:rPr>
        <w:t xml:space="preserve"> и оформлять письменное сообщение в рамках изучаемой темы, делать выписки из текстов</w:t>
      </w:r>
      <w:r w:rsidRPr="00FA5A14">
        <w:t>.</w:t>
      </w:r>
    </w:p>
    <w:p w:rsidR="00B538EE" w:rsidRDefault="00B538EE" w:rsidP="00B538EE">
      <w:pPr>
        <w:widowControl w:val="0"/>
        <w:tabs>
          <w:tab w:val="left" w:pos="54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271F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Формой организации образовательного процесса по учебному предмету «</w:t>
      </w:r>
      <w:r>
        <w:rPr>
          <w:rFonts w:ascii="Times New Roman" w:hAnsi="Times New Roman"/>
          <w:sz w:val="28"/>
          <w:szCs w:val="28"/>
        </w:rPr>
        <w:t>Иностранный язык (профессиональная лексика)</w:t>
      </w:r>
      <w:r w:rsidRPr="009C271F">
        <w:rPr>
          <w:rFonts w:ascii="Times New Roman" w:eastAsia="Times New Roman" w:hAnsi="Times New Roman" w:cs="Times New Roman"/>
          <w:sz w:val="28"/>
          <w:szCs w:val="28"/>
          <w:lang w:eastAsia="ru-RU"/>
        </w:rPr>
        <w:t>» являются практические занятия.</w:t>
      </w:r>
    </w:p>
    <w:p w:rsidR="00B538EE" w:rsidRPr="006B1017" w:rsidRDefault="00B538EE" w:rsidP="00B538EE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0B05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 целях контроля усвоения программного учебного материала предусмотрено проведение 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>одной</w:t>
      </w:r>
      <w:r w:rsidRPr="00B7407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6D0B05">
        <w:rPr>
          <w:rFonts w:ascii="Times New Roman" w:eastAsia="Calibri" w:hAnsi="Times New Roman" w:cs="Times New Roman"/>
          <w:sz w:val="28"/>
          <w:szCs w:val="28"/>
          <w:lang w:eastAsia="ru-RU"/>
        </w:rPr>
        <w:t>обязательной контрольной работы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>,</w:t>
      </w:r>
      <w:r w:rsidRPr="006D0B0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6B1017">
        <w:rPr>
          <w:rFonts w:ascii="Times New Roman" w:hAnsi="Times New Roman" w:cs="Times New Roman"/>
          <w:sz w:val="28"/>
          <w:szCs w:val="28"/>
          <w:lang w:eastAsia="ru-RU"/>
        </w:rPr>
        <w:t>задания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6B1017">
        <w:rPr>
          <w:rFonts w:ascii="Times New Roman" w:hAnsi="Times New Roman" w:cs="Times New Roman"/>
          <w:sz w:val="28"/>
          <w:szCs w:val="28"/>
          <w:lang w:eastAsia="ru-RU"/>
        </w:rPr>
        <w:t xml:space="preserve">для которых разрабатываются преподавателем учебного предмета </w:t>
      </w:r>
      <w:r>
        <w:rPr>
          <w:rFonts w:ascii="Times New Roman" w:hAnsi="Times New Roman"/>
          <w:sz w:val="28"/>
          <w:szCs w:val="28"/>
        </w:rPr>
        <w:t>«Иностранный язык (профессиональная лексика)</w:t>
      </w:r>
      <w:r w:rsidRPr="007939B8">
        <w:rPr>
          <w:rFonts w:ascii="Times New Roman" w:hAnsi="Times New Roman"/>
          <w:sz w:val="28"/>
          <w:szCs w:val="28"/>
        </w:rPr>
        <w:t>»</w:t>
      </w:r>
      <w:r w:rsidRPr="0014220B">
        <w:rPr>
          <w:rFonts w:ascii="Times New Roman" w:hAnsi="Times New Roman"/>
          <w:sz w:val="28"/>
          <w:szCs w:val="28"/>
        </w:rPr>
        <w:t xml:space="preserve"> </w:t>
      </w:r>
      <w:r w:rsidRPr="006B1017">
        <w:rPr>
          <w:rFonts w:ascii="Times New Roman" w:hAnsi="Times New Roman" w:cs="Times New Roman"/>
          <w:sz w:val="28"/>
          <w:szCs w:val="28"/>
          <w:lang w:eastAsia="ru-RU"/>
        </w:rPr>
        <w:t>и обсуждаются на заседании предметной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6B1017">
        <w:rPr>
          <w:rFonts w:ascii="Times New Roman" w:hAnsi="Times New Roman" w:cs="Times New Roman"/>
          <w:sz w:val="28"/>
          <w:szCs w:val="28"/>
          <w:lang w:eastAsia="ru-RU"/>
        </w:rPr>
        <w:t>(цикловой) комиссии учреждения образования.</w:t>
      </w:r>
    </w:p>
    <w:p w:rsidR="00B538EE" w:rsidRPr="004B45B1" w:rsidRDefault="00B538EE" w:rsidP="00B538EE">
      <w:pPr>
        <w:widowControl w:val="0"/>
        <w:suppressAutoHyphens/>
        <w:spacing w:after="0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B45B1">
        <w:rPr>
          <w:rFonts w:ascii="Times New Roman" w:eastAsia="Calibri" w:hAnsi="Times New Roman" w:cs="Times New Roman"/>
          <w:sz w:val="28"/>
          <w:szCs w:val="28"/>
        </w:rPr>
        <w:t>В настоящей программе приведен минимальный перечень средств обучения, необходимый для обеспечения образовательного процесса.</w:t>
      </w:r>
    </w:p>
    <w:p w:rsidR="00B538EE" w:rsidRDefault="00B538EE" w:rsidP="00B538EE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2169E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Приведенный в настоящей программе примерный тематический план является рекомендательным. </w:t>
      </w:r>
      <w:r w:rsidRPr="004B45B1">
        <w:rPr>
          <w:rFonts w:ascii="Times New Roman" w:eastAsia="Calibri" w:hAnsi="Times New Roman" w:cs="Times New Roman"/>
          <w:sz w:val="28"/>
          <w:szCs w:val="28"/>
          <w:lang w:eastAsia="ru-RU"/>
        </w:rPr>
        <w:t>На основе настоящей программы учреждение образования разрабатывает учебную программу учреждения образования.</w:t>
      </w:r>
    </w:p>
    <w:p w:rsidR="00B538EE" w:rsidRPr="002169EF" w:rsidRDefault="00B538EE" w:rsidP="00B538EE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169EF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Предметная (цикловая) комиссия учреждения образования может вносить обоснованные изменения в содержание и последовательность изложения программного учебного материала, распределение учебных часов по темам в пределах общего бюджета времени, отведенного на изучение учебного </w:t>
      </w:r>
      <w:r w:rsidRPr="002169EF">
        <w:rPr>
          <w:rFonts w:ascii="Times New Roman" w:hAnsi="Times New Roman" w:cs="Times New Roman"/>
          <w:sz w:val="28"/>
          <w:szCs w:val="28"/>
          <w:lang w:eastAsia="ru-RU"/>
        </w:rPr>
        <w:t>предмета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</w:rPr>
        <w:t>«Иностранный язык (профессиональная лексика)</w:t>
      </w:r>
      <w:r w:rsidRPr="007939B8">
        <w:rPr>
          <w:rFonts w:ascii="Times New Roman" w:hAnsi="Times New Roman"/>
          <w:sz w:val="28"/>
          <w:szCs w:val="28"/>
        </w:rPr>
        <w:t>»</w:t>
      </w:r>
      <w:r w:rsidRPr="002169EF">
        <w:rPr>
          <w:rFonts w:ascii="Times New Roman" w:hAnsi="Times New Roman" w:cs="Times New Roman"/>
          <w:sz w:val="28"/>
          <w:szCs w:val="28"/>
        </w:rPr>
        <w:t>.</w:t>
      </w:r>
    </w:p>
    <w:p w:rsidR="00B538EE" w:rsidRDefault="00B538EE" w:rsidP="00B538EE">
      <w:pPr>
        <w:pStyle w:val="a4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2169EF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Учебная программа учреждения образования утверждается его руководителем.</w:t>
      </w:r>
    </w:p>
    <w:p w:rsidR="00B538EE" w:rsidRPr="002169EF" w:rsidRDefault="00B538EE" w:rsidP="00B538EE">
      <w:pPr>
        <w:pStyle w:val="a4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</w:p>
    <w:p w:rsidR="00B538EE" w:rsidRDefault="00B538EE" w:rsidP="006954A7">
      <w:pPr>
        <w:pStyle w:val="a4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B538EE" w:rsidSect="00BE5950">
          <w:headerReference w:type="default" r:id="rId8"/>
          <w:footerReference w:type="default" r:id="rId9"/>
          <w:headerReference w:type="first" r:id="rId10"/>
          <w:type w:val="continuous"/>
          <w:pgSz w:w="11906" w:h="16838"/>
          <w:pgMar w:top="1418" w:right="1418" w:bottom="1418" w:left="1418" w:header="709" w:footer="709" w:gutter="0"/>
          <w:cols w:space="708"/>
          <w:titlePg/>
          <w:docGrid w:linePitch="360"/>
        </w:sectPr>
      </w:pPr>
    </w:p>
    <w:p w:rsidR="00A50DEA" w:rsidRPr="00DB7B2E" w:rsidRDefault="005C52F2" w:rsidP="000A7460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ПРИМЕРНЫЙ </w:t>
      </w:r>
      <w:r w:rsidR="00A50DEA" w:rsidRPr="00DB7B2E">
        <w:rPr>
          <w:rFonts w:ascii="Times New Roman" w:hAnsi="Times New Roman"/>
          <w:b/>
          <w:sz w:val="28"/>
          <w:szCs w:val="28"/>
        </w:rPr>
        <w:t>ТЕМАТИЧЕСКИЙ ПЛАН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11023"/>
        <w:gridCol w:w="992"/>
        <w:gridCol w:w="2203"/>
      </w:tblGrid>
      <w:tr w:rsidR="00322A3C" w:rsidTr="00BF3D4F">
        <w:trPr>
          <w:tblHeader/>
        </w:trPr>
        <w:tc>
          <w:tcPr>
            <w:tcW w:w="11023" w:type="dxa"/>
            <w:vMerge w:val="restart"/>
            <w:vAlign w:val="center"/>
          </w:tcPr>
          <w:p w:rsidR="00322A3C" w:rsidRDefault="00322A3C" w:rsidP="00322A3C">
            <w:pPr>
              <w:pStyle w:val="a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3BCF">
              <w:rPr>
                <w:rFonts w:ascii="Times New Roman" w:hAnsi="Times New Roman"/>
                <w:sz w:val="26"/>
                <w:szCs w:val="26"/>
                <w:lang w:eastAsia="ru-RU"/>
              </w:rPr>
              <w:t>Раздел, тема</w:t>
            </w:r>
          </w:p>
        </w:tc>
        <w:tc>
          <w:tcPr>
            <w:tcW w:w="3195" w:type="dxa"/>
            <w:gridSpan w:val="2"/>
            <w:vAlign w:val="center"/>
          </w:tcPr>
          <w:p w:rsidR="00322A3C" w:rsidRPr="005B3BCF" w:rsidRDefault="00322A3C" w:rsidP="00322A3C">
            <w:pPr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5B3BCF">
              <w:rPr>
                <w:rFonts w:ascii="Times New Roman" w:hAnsi="Times New Roman"/>
                <w:sz w:val="26"/>
                <w:szCs w:val="26"/>
                <w:lang w:eastAsia="ru-RU"/>
              </w:rPr>
              <w:t>Количество</w:t>
            </w:r>
          </w:p>
          <w:p w:rsidR="00322A3C" w:rsidRDefault="00322A3C" w:rsidP="00322A3C">
            <w:pPr>
              <w:pStyle w:val="a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5B3BCF">
              <w:rPr>
                <w:rFonts w:ascii="Times New Roman" w:hAnsi="Times New Roman"/>
                <w:sz w:val="26"/>
                <w:szCs w:val="26"/>
                <w:lang w:eastAsia="ru-RU"/>
              </w:rPr>
              <w:t>учебных</w:t>
            </w:r>
            <w:proofErr w:type="gramEnd"/>
            <w:r w:rsidRPr="005B3BCF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часов</w:t>
            </w:r>
          </w:p>
        </w:tc>
      </w:tr>
      <w:tr w:rsidR="00322A3C" w:rsidTr="001E04A0">
        <w:trPr>
          <w:tblHeader/>
        </w:trPr>
        <w:tc>
          <w:tcPr>
            <w:tcW w:w="11023" w:type="dxa"/>
            <w:vMerge/>
            <w:tcBorders>
              <w:bottom w:val="single" w:sz="4" w:space="0" w:color="auto"/>
            </w:tcBorders>
            <w:vAlign w:val="center"/>
          </w:tcPr>
          <w:p w:rsidR="00322A3C" w:rsidRDefault="00322A3C" w:rsidP="00322A3C">
            <w:pPr>
              <w:pStyle w:val="a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</w:tcPr>
          <w:p w:rsidR="00322A3C" w:rsidRPr="005B3BCF" w:rsidRDefault="00322A3C" w:rsidP="00322A3C">
            <w:pPr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proofErr w:type="gramStart"/>
            <w:r w:rsidRPr="005B3BCF">
              <w:rPr>
                <w:rFonts w:ascii="Times New Roman" w:hAnsi="Times New Roman"/>
                <w:sz w:val="26"/>
                <w:szCs w:val="26"/>
                <w:lang w:eastAsia="ru-RU"/>
              </w:rPr>
              <w:t>всего</w:t>
            </w:r>
            <w:proofErr w:type="gramEnd"/>
          </w:p>
        </w:tc>
        <w:tc>
          <w:tcPr>
            <w:tcW w:w="2203" w:type="dxa"/>
            <w:tcBorders>
              <w:bottom w:val="single" w:sz="4" w:space="0" w:color="auto"/>
            </w:tcBorders>
            <w:vAlign w:val="center"/>
          </w:tcPr>
          <w:p w:rsidR="00322A3C" w:rsidRPr="005B3BCF" w:rsidRDefault="00322A3C" w:rsidP="00322A3C">
            <w:pPr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proofErr w:type="gramStart"/>
            <w:r w:rsidRPr="005B3BCF">
              <w:rPr>
                <w:rFonts w:ascii="Times New Roman" w:hAnsi="Times New Roman"/>
                <w:sz w:val="26"/>
                <w:szCs w:val="26"/>
                <w:lang w:eastAsia="ru-RU"/>
              </w:rPr>
              <w:t>в</w:t>
            </w:r>
            <w:proofErr w:type="gramEnd"/>
            <w:r w:rsidRPr="005B3BCF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том числе на практические занятия</w:t>
            </w:r>
          </w:p>
        </w:tc>
      </w:tr>
      <w:tr w:rsidR="00322A3C" w:rsidTr="001E04A0">
        <w:tc>
          <w:tcPr>
            <w:tcW w:w="11023" w:type="dxa"/>
            <w:tcBorders>
              <w:bottom w:val="nil"/>
            </w:tcBorders>
            <w:vAlign w:val="center"/>
          </w:tcPr>
          <w:p w:rsidR="00322A3C" w:rsidRPr="00CF1C1E" w:rsidRDefault="00322A3C" w:rsidP="00CF1C1E">
            <w:pPr>
              <w:ind w:left="30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5B3BCF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Введение</w:t>
            </w:r>
          </w:p>
        </w:tc>
        <w:tc>
          <w:tcPr>
            <w:tcW w:w="992" w:type="dxa"/>
            <w:tcBorders>
              <w:bottom w:val="nil"/>
            </w:tcBorders>
          </w:tcPr>
          <w:p w:rsidR="00322A3C" w:rsidRPr="005B3BCF" w:rsidRDefault="00322A3C" w:rsidP="00322A3C">
            <w:pPr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5B3BCF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2203" w:type="dxa"/>
            <w:tcBorders>
              <w:bottom w:val="nil"/>
            </w:tcBorders>
          </w:tcPr>
          <w:p w:rsidR="00322A3C" w:rsidRPr="005B3BCF" w:rsidRDefault="00322A3C" w:rsidP="00322A3C">
            <w:pPr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5B3BCF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1</w:t>
            </w:r>
          </w:p>
        </w:tc>
      </w:tr>
      <w:tr w:rsidR="00322A3C" w:rsidTr="001E04A0">
        <w:tc>
          <w:tcPr>
            <w:tcW w:w="11023" w:type="dxa"/>
            <w:tcBorders>
              <w:top w:val="nil"/>
              <w:bottom w:val="nil"/>
            </w:tcBorders>
            <w:vAlign w:val="center"/>
          </w:tcPr>
          <w:p w:rsidR="00322A3C" w:rsidRPr="00322A3C" w:rsidRDefault="00322A3C" w:rsidP="00322A3C">
            <w:pPr>
              <w:ind w:left="30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5B3BCF">
              <w:rPr>
                <w:rFonts w:ascii="Times New Roman" w:hAnsi="Times New Roman"/>
                <w:sz w:val="26"/>
                <w:szCs w:val="26"/>
                <w:lang w:eastAsia="ru-RU"/>
              </w:rPr>
              <w:t>Раздел </w:t>
            </w:r>
            <w:r w:rsidRPr="005B3BCF">
              <w:rPr>
                <w:rFonts w:ascii="Times New Roman" w:eastAsia="Times New Roman" w:hAnsi="Times New Roman"/>
                <w:sz w:val="26"/>
                <w:szCs w:val="26"/>
                <w:lang w:val="en-US" w:eastAsia="be-BY"/>
              </w:rPr>
              <w:t>I</w:t>
            </w:r>
            <w:r w:rsidRPr="005B3BCF">
              <w:rPr>
                <w:rFonts w:ascii="Times New Roman" w:hAnsi="Times New Roman"/>
                <w:sz w:val="26"/>
                <w:szCs w:val="26"/>
                <w:lang w:eastAsia="ru-RU"/>
              </w:rPr>
              <w:t>. </w:t>
            </w:r>
            <w:r w:rsidRPr="005B3BCF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Вводно-коррективная часть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center"/>
          </w:tcPr>
          <w:p w:rsidR="00322A3C" w:rsidRPr="00322A3C" w:rsidRDefault="00322A3C" w:rsidP="00322A3C">
            <w:pPr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322A3C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3</w:t>
            </w:r>
          </w:p>
        </w:tc>
        <w:tc>
          <w:tcPr>
            <w:tcW w:w="2203" w:type="dxa"/>
            <w:tcBorders>
              <w:top w:val="nil"/>
              <w:bottom w:val="nil"/>
            </w:tcBorders>
            <w:vAlign w:val="center"/>
          </w:tcPr>
          <w:p w:rsidR="00322A3C" w:rsidRPr="00322A3C" w:rsidRDefault="00322A3C" w:rsidP="00322A3C">
            <w:pPr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322A3C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3</w:t>
            </w:r>
          </w:p>
        </w:tc>
      </w:tr>
      <w:tr w:rsidR="00322A3C" w:rsidTr="001E04A0">
        <w:tc>
          <w:tcPr>
            <w:tcW w:w="11023" w:type="dxa"/>
            <w:tcBorders>
              <w:top w:val="nil"/>
              <w:bottom w:val="nil"/>
            </w:tcBorders>
            <w:vAlign w:val="center"/>
          </w:tcPr>
          <w:p w:rsidR="00322A3C" w:rsidRPr="00AF3CEB" w:rsidRDefault="00322A3C" w:rsidP="00322A3C">
            <w:pPr>
              <w:widowControl w:val="0"/>
              <w:suppressAutoHyphens/>
              <w:ind w:left="30"/>
              <w:jc w:val="both"/>
              <w:rPr>
                <w:rFonts w:ascii="Times New Roman" w:hAnsi="Times New Roman"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i/>
                <w:sz w:val="26"/>
                <w:szCs w:val="26"/>
                <w:lang w:eastAsia="ru-RU"/>
              </w:rPr>
              <w:t>Практическое занятие № 1</w:t>
            </w:r>
          </w:p>
          <w:p w:rsidR="00322A3C" w:rsidRPr="00322A3C" w:rsidRDefault="00322A3C" w:rsidP="00322A3C">
            <w:pPr>
              <w:widowControl w:val="0"/>
              <w:suppressAutoHyphens/>
              <w:ind w:left="30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5B3BCF">
              <w:rPr>
                <w:rFonts w:ascii="Times New Roman" w:hAnsi="Times New Roman"/>
                <w:sz w:val="26"/>
                <w:szCs w:val="26"/>
                <w:lang w:eastAsia="ru-RU"/>
              </w:rPr>
              <w:t>Лексико-фонетический и орфографический материал</w:t>
            </w:r>
          </w:p>
        </w:tc>
        <w:tc>
          <w:tcPr>
            <w:tcW w:w="992" w:type="dxa"/>
            <w:tcBorders>
              <w:top w:val="nil"/>
              <w:bottom w:val="nil"/>
            </w:tcBorders>
          </w:tcPr>
          <w:p w:rsidR="00322A3C" w:rsidRPr="005B3BCF" w:rsidRDefault="00322A3C" w:rsidP="00322A3C">
            <w:pPr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5B3BCF">
              <w:rPr>
                <w:rFonts w:ascii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2203" w:type="dxa"/>
            <w:tcBorders>
              <w:top w:val="nil"/>
              <w:bottom w:val="nil"/>
            </w:tcBorders>
          </w:tcPr>
          <w:p w:rsidR="00322A3C" w:rsidRPr="005B3BCF" w:rsidRDefault="00322A3C" w:rsidP="00322A3C">
            <w:pPr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5B3BCF">
              <w:rPr>
                <w:rFonts w:ascii="Times New Roman" w:hAnsi="Times New Roman"/>
                <w:sz w:val="26"/>
                <w:szCs w:val="26"/>
                <w:lang w:eastAsia="ru-RU"/>
              </w:rPr>
              <w:t>1</w:t>
            </w:r>
          </w:p>
        </w:tc>
      </w:tr>
      <w:tr w:rsidR="00322A3C" w:rsidTr="001E04A0">
        <w:tc>
          <w:tcPr>
            <w:tcW w:w="11023" w:type="dxa"/>
            <w:tcBorders>
              <w:top w:val="nil"/>
              <w:bottom w:val="nil"/>
            </w:tcBorders>
            <w:vAlign w:val="center"/>
          </w:tcPr>
          <w:p w:rsidR="00322A3C" w:rsidRPr="00AF3CEB" w:rsidRDefault="00322A3C" w:rsidP="00322A3C">
            <w:pPr>
              <w:widowControl w:val="0"/>
              <w:suppressAutoHyphens/>
              <w:ind w:left="30"/>
              <w:jc w:val="both"/>
              <w:rPr>
                <w:rFonts w:ascii="Times New Roman" w:hAnsi="Times New Roman"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i/>
                <w:sz w:val="26"/>
                <w:szCs w:val="26"/>
                <w:lang w:eastAsia="ru-RU"/>
              </w:rPr>
              <w:t>Практическое занятие № 2</w:t>
            </w:r>
          </w:p>
          <w:p w:rsidR="00322A3C" w:rsidRPr="00322A3C" w:rsidRDefault="00322A3C" w:rsidP="00322A3C">
            <w:pPr>
              <w:widowControl w:val="0"/>
              <w:suppressAutoHyphens/>
              <w:ind w:left="30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5B3BCF">
              <w:rPr>
                <w:rFonts w:ascii="Times New Roman" w:hAnsi="Times New Roman"/>
                <w:sz w:val="26"/>
                <w:szCs w:val="26"/>
                <w:lang w:eastAsia="ru-RU"/>
              </w:rPr>
              <w:t>Лексико-грамматический материал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center"/>
          </w:tcPr>
          <w:p w:rsidR="00322A3C" w:rsidRPr="005B3BCF" w:rsidRDefault="00322A3C" w:rsidP="00322A3C">
            <w:pPr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2203" w:type="dxa"/>
            <w:tcBorders>
              <w:top w:val="nil"/>
              <w:bottom w:val="nil"/>
            </w:tcBorders>
            <w:vAlign w:val="center"/>
          </w:tcPr>
          <w:p w:rsidR="00322A3C" w:rsidRPr="005B3BCF" w:rsidRDefault="00322A3C" w:rsidP="00322A3C">
            <w:pPr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2</w:t>
            </w:r>
          </w:p>
        </w:tc>
      </w:tr>
      <w:tr w:rsidR="00322A3C" w:rsidTr="001E04A0">
        <w:tc>
          <w:tcPr>
            <w:tcW w:w="11023" w:type="dxa"/>
            <w:tcBorders>
              <w:top w:val="nil"/>
              <w:bottom w:val="nil"/>
            </w:tcBorders>
            <w:vAlign w:val="center"/>
          </w:tcPr>
          <w:p w:rsidR="00322A3C" w:rsidRPr="00322A3C" w:rsidRDefault="00322A3C" w:rsidP="00322A3C">
            <w:pPr>
              <w:ind w:left="30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5B3BCF">
              <w:rPr>
                <w:rFonts w:ascii="Times New Roman" w:hAnsi="Times New Roman"/>
                <w:sz w:val="26"/>
                <w:szCs w:val="26"/>
                <w:lang w:eastAsia="ru-RU"/>
              </w:rPr>
              <w:t>Раздел </w:t>
            </w:r>
            <w:r w:rsidRPr="005B3BCF">
              <w:rPr>
                <w:rFonts w:ascii="Times New Roman" w:eastAsia="Times New Roman" w:hAnsi="Times New Roman"/>
                <w:sz w:val="26"/>
                <w:szCs w:val="26"/>
                <w:lang w:eastAsia="be-BY"/>
              </w:rPr>
              <w:t>II</w:t>
            </w:r>
            <w:r w:rsidRPr="005B3BCF">
              <w:rPr>
                <w:rFonts w:ascii="Times New Roman" w:hAnsi="Times New Roman"/>
                <w:sz w:val="26"/>
                <w:szCs w:val="26"/>
                <w:lang w:eastAsia="ru-RU"/>
              </w:rPr>
              <w:t>. </w:t>
            </w:r>
            <w:r w:rsidRPr="005B3BCF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Основная часть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center"/>
          </w:tcPr>
          <w:p w:rsidR="00322A3C" w:rsidRPr="00322A3C" w:rsidRDefault="00322A3C" w:rsidP="00322A3C">
            <w:pPr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322A3C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16</w:t>
            </w:r>
          </w:p>
        </w:tc>
        <w:tc>
          <w:tcPr>
            <w:tcW w:w="2203" w:type="dxa"/>
            <w:tcBorders>
              <w:top w:val="nil"/>
              <w:bottom w:val="nil"/>
            </w:tcBorders>
            <w:vAlign w:val="center"/>
          </w:tcPr>
          <w:p w:rsidR="00322A3C" w:rsidRPr="00322A3C" w:rsidRDefault="00322A3C" w:rsidP="00322A3C">
            <w:pPr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322A3C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16</w:t>
            </w:r>
          </w:p>
        </w:tc>
      </w:tr>
      <w:tr w:rsidR="00322A3C" w:rsidTr="001E04A0">
        <w:tc>
          <w:tcPr>
            <w:tcW w:w="11023" w:type="dxa"/>
            <w:tcBorders>
              <w:top w:val="nil"/>
              <w:bottom w:val="nil"/>
            </w:tcBorders>
            <w:vAlign w:val="center"/>
          </w:tcPr>
          <w:p w:rsidR="00322A3C" w:rsidRPr="00AF3CEB" w:rsidRDefault="00322A3C" w:rsidP="00322A3C">
            <w:pPr>
              <w:widowControl w:val="0"/>
              <w:suppressAutoHyphens/>
              <w:ind w:left="30"/>
              <w:jc w:val="both"/>
              <w:rPr>
                <w:rFonts w:ascii="Times New Roman" w:hAnsi="Times New Roman"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i/>
                <w:sz w:val="26"/>
                <w:szCs w:val="26"/>
                <w:lang w:eastAsia="ru-RU"/>
              </w:rPr>
              <w:t>Практическое занятие № 3</w:t>
            </w:r>
          </w:p>
          <w:p w:rsidR="00322A3C" w:rsidRPr="00322A3C" w:rsidRDefault="00322A3C" w:rsidP="00322A3C">
            <w:pPr>
              <w:widowControl w:val="0"/>
              <w:suppressAutoHyphens/>
              <w:ind w:left="30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5B3BCF">
              <w:rPr>
                <w:rFonts w:ascii="Times New Roman" w:hAnsi="Times New Roman"/>
                <w:sz w:val="26"/>
                <w:szCs w:val="26"/>
                <w:lang w:eastAsia="ru-RU"/>
              </w:rPr>
              <w:t>Информация о себе и своей семье. Профессиональное самоопределение личности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center"/>
          </w:tcPr>
          <w:p w:rsidR="00322A3C" w:rsidRPr="005B3BCF" w:rsidRDefault="00322A3C" w:rsidP="00322A3C">
            <w:pPr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2203" w:type="dxa"/>
            <w:tcBorders>
              <w:top w:val="nil"/>
              <w:bottom w:val="nil"/>
            </w:tcBorders>
            <w:vAlign w:val="center"/>
          </w:tcPr>
          <w:p w:rsidR="00322A3C" w:rsidRPr="005B3BCF" w:rsidRDefault="00322A3C" w:rsidP="00322A3C">
            <w:pPr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2</w:t>
            </w:r>
          </w:p>
        </w:tc>
      </w:tr>
      <w:tr w:rsidR="00322A3C" w:rsidTr="001E04A0">
        <w:tc>
          <w:tcPr>
            <w:tcW w:w="11023" w:type="dxa"/>
            <w:tcBorders>
              <w:top w:val="nil"/>
              <w:bottom w:val="nil"/>
            </w:tcBorders>
            <w:vAlign w:val="center"/>
          </w:tcPr>
          <w:p w:rsidR="00322A3C" w:rsidRPr="00AF3CEB" w:rsidRDefault="00322A3C" w:rsidP="00322A3C">
            <w:pPr>
              <w:ind w:left="30"/>
              <w:jc w:val="both"/>
              <w:rPr>
                <w:rFonts w:ascii="Times New Roman" w:hAnsi="Times New Roman"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i/>
                <w:sz w:val="26"/>
                <w:szCs w:val="26"/>
                <w:lang w:eastAsia="ru-RU"/>
              </w:rPr>
              <w:t>Практическое занятие № 4</w:t>
            </w:r>
          </w:p>
          <w:p w:rsidR="00322A3C" w:rsidRPr="00322A3C" w:rsidRDefault="00322A3C" w:rsidP="00322A3C">
            <w:pPr>
              <w:ind w:left="30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5B3BCF">
              <w:rPr>
                <w:rFonts w:ascii="Times New Roman" w:hAnsi="Times New Roman"/>
                <w:sz w:val="26"/>
                <w:szCs w:val="26"/>
                <w:lang w:eastAsia="ru-RU"/>
              </w:rPr>
              <w:t>Тело человека. Органы чувств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center"/>
          </w:tcPr>
          <w:p w:rsidR="00322A3C" w:rsidRPr="005B3BCF" w:rsidRDefault="00322A3C" w:rsidP="00322A3C">
            <w:pPr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2203" w:type="dxa"/>
            <w:tcBorders>
              <w:top w:val="nil"/>
              <w:bottom w:val="nil"/>
            </w:tcBorders>
            <w:vAlign w:val="center"/>
          </w:tcPr>
          <w:p w:rsidR="00322A3C" w:rsidRPr="005B3BCF" w:rsidRDefault="00322A3C" w:rsidP="00322A3C">
            <w:pPr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2</w:t>
            </w:r>
          </w:p>
        </w:tc>
      </w:tr>
      <w:tr w:rsidR="00322A3C" w:rsidTr="001E04A0">
        <w:tc>
          <w:tcPr>
            <w:tcW w:w="11023" w:type="dxa"/>
            <w:tcBorders>
              <w:top w:val="nil"/>
              <w:bottom w:val="nil"/>
            </w:tcBorders>
            <w:vAlign w:val="center"/>
          </w:tcPr>
          <w:p w:rsidR="00322A3C" w:rsidRPr="00AF3CEB" w:rsidRDefault="00322A3C" w:rsidP="00322A3C">
            <w:pPr>
              <w:ind w:left="30"/>
              <w:jc w:val="both"/>
              <w:rPr>
                <w:rFonts w:ascii="Times New Roman" w:hAnsi="Times New Roman"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i/>
                <w:sz w:val="26"/>
                <w:szCs w:val="26"/>
                <w:lang w:eastAsia="ru-RU"/>
              </w:rPr>
              <w:t>Практическое занятие № 5</w:t>
            </w:r>
          </w:p>
          <w:p w:rsidR="00322A3C" w:rsidRPr="00CF1C1E" w:rsidRDefault="00322A3C" w:rsidP="00CF1C1E">
            <w:pPr>
              <w:ind w:left="30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5B3BCF">
              <w:rPr>
                <w:rFonts w:ascii="Times New Roman" w:hAnsi="Times New Roman"/>
                <w:sz w:val="26"/>
                <w:szCs w:val="26"/>
                <w:lang w:eastAsia="ru-RU"/>
              </w:rPr>
              <w:t>Анатомия и физиология костно-мышечной, сердечно-</w:t>
            </w:r>
            <w:proofErr w:type="spellStart"/>
            <w:r w:rsidRPr="005B3BCF">
              <w:rPr>
                <w:rFonts w:ascii="Times New Roman" w:hAnsi="Times New Roman"/>
                <w:sz w:val="26"/>
                <w:szCs w:val="26"/>
                <w:lang w:eastAsia="ru-RU"/>
              </w:rPr>
              <w:t>сосудист</w:t>
            </w:r>
            <w:proofErr w:type="spellEnd"/>
            <w:r w:rsidRPr="005B3BCF">
              <w:rPr>
                <w:rFonts w:ascii="Times New Roman" w:hAnsi="Times New Roman"/>
                <w:sz w:val="26"/>
                <w:szCs w:val="26"/>
                <w:lang w:val="be-BY" w:eastAsia="ru-RU"/>
              </w:rPr>
              <w:t>ой</w:t>
            </w:r>
            <w:r w:rsidRPr="005B3BCF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систем человека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center"/>
          </w:tcPr>
          <w:p w:rsidR="00322A3C" w:rsidRPr="005B3BCF" w:rsidRDefault="00322A3C" w:rsidP="00322A3C">
            <w:pPr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2203" w:type="dxa"/>
            <w:tcBorders>
              <w:top w:val="nil"/>
              <w:bottom w:val="nil"/>
            </w:tcBorders>
            <w:vAlign w:val="center"/>
          </w:tcPr>
          <w:p w:rsidR="00322A3C" w:rsidRPr="005B3BCF" w:rsidRDefault="00322A3C" w:rsidP="00322A3C">
            <w:pPr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2</w:t>
            </w:r>
          </w:p>
        </w:tc>
      </w:tr>
      <w:tr w:rsidR="00322A3C" w:rsidTr="001E04A0">
        <w:tc>
          <w:tcPr>
            <w:tcW w:w="11023" w:type="dxa"/>
            <w:tcBorders>
              <w:top w:val="nil"/>
              <w:bottom w:val="nil"/>
            </w:tcBorders>
            <w:vAlign w:val="center"/>
          </w:tcPr>
          <w:p w:rsidR="00CF1C1E" w:rsidRPr="00AF3CEB" w:rsidRDefault="00CF1C1E" w:rsidP="00CF1C1E">
            <w:pPr>
              <w:ind w:left="30"/>
              <w:jc w:val="both"/>
              <w:rPr>
                <w:rFonts w:ascii="Times New Roman" w:hAnsi="Times New Roman"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i/>
                <w:sz w:val="26"/>
                <w:szCs w:val="26"/>
                <w:lang w:eastAsia="ru-RU"/>
              </w:rPr>
              <w:t>Практическое занятие № 6</w:t>
            </w:r>
          </w:p>
          <w:p w:rsidR="00322A3C" w:rsidRPr="00CF1C1E" w:rsidRDefault="00CF1C1E" w:rsidP="00CF1C1E">
            <w:pPr>
              <w:ind w:left="30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5B3BCF">
              <w:rPr>
                <w:rFonts w:ascii="Times New Roman" w:hAnsi="Times New Roman"/>
                <w:sz w:val="26"/>
                <w:szCs w:val="26"/>
                <w:lang w:eastAsia="ru-RU"/>
              </w:rPr>
              <w:t>Анатомия и физиология дыхательной, пищеварительной, нервной систем человека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center"/>
          </w:tcPr>
          <w:p w:rsidR="00322A3C" w:rsidRPr="005B3BCF" w:rsidRDefault="00CF1C1E" w:rsidP="00322A3C">
            <w:pPr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2203" w:type="dxa"/>
            <w:tcBorders>
              <w:top w:val="nil"/>
              <w:bottom w:val="nil"/>
            </w:tcBorders>
            <w:vAlign w:val="center"/>
          </w:tcPr>
          <w:p w:rsidR="00322A3C" w:rsidRPr="005B3BCF" w:rsidRDefault="00CF1C1E" w:rsidP="00322A3C">
            <w:pPr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2</w:t>
            </w:r>
          </w:p>
        </w:tc>
      </w:tr>
      <w:tr w:rsidR="00322A3C" w:rsidTr="001E04A0">
        <w:tc>
          <w:tcPr>
            <w:tcW w:w="11023" w:type="dxa"/>
            <w:tcBorders>
              <w:top w:val="nil"/>
              <w:bottom w:val="nil"/>
            </w:tcBorders>
            <w:vAlign w:val="center"/>
          </w:tcPr>
          <w:p w:rsidR="00CF1C1E" w:rsidRPr="00AF3CEB" w:rsidRDefault="00CF1C1E" w:rsidP="00CF1C1E">
            <w:pPr>
              <w:ind w:left="30"/>
              <w:jc w:val="both"/>
              <w:rPr>
                <w:rFonts w:ascii="Times New Roman" w:hAnsi="Times New Roman"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i/>
                <w:sz w:val="26"/>
                <w:szCs w:val="26"/>
                <w:lang w:eastAsia="ru-RU"/>
              </w:rPr>
              <w:t>Практическое занятие № 7</w:t>
            </w:r>
          </w:p>
          <w:p w:rsidR="00322A3C" w:rsidRPr="00CF1C1E" w:rsidRDefault="00CF1C1E" w:rsidP="00CF1C1E">
            <w:pPr>
              <w:ind w:left="30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5B3BCF">
              <w:rPr>
                <w:rFonts w:ascii="Times New Roman" w:hAnsi="Times New Roman"/>
                <w:sz w:val="26"/>
                <w:szCs w:val="26"/>
                <w:lang w:eastAsia="ru-RU"/>
              </w:rPr>
              <w:t>Группы лекарственных средств. Основные лекарственные формы. Коммуникативная ситуация «медицинский работник-пациент» в организации здравоохранения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center"/>
          </w:tcPr>
          <w:p w:rsidR="00322A3C" w:rsidRPr="005B3BCF" w:rsidRDefault="00CF1C1E" w:rsidP="00322A3C">
            <w:pPr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2203" w:type="dxa"/>
            <w:tcBorders>
              <w:top w:val="nil"/>
              <w:bottom w:val="nil"/>
            </w:tcBorders>
            <w:vAlign w:val="center"/>
          </w:tcPr>
          <w:p w:rsidR="00322A3C" w:rsidRPr="005B3BCF" w:rsidRDefault="00CF1C1E" w:rsidP="00322A3C">
            <w:pPr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2</w:t>
            </w:r>
          </w:p>
        </w:tc>
      </w:tr>
      <w:tr w:rsidR="00322A3C" w:rsidTr="001E04A0">
        <w:tc>
          <w:tcPr>
            <w:tcW w:w="11023" w:type="dxa"/>
            <w:tcBorders>
              <w:top w:val="nil"/>
              <w:bottom w:val="nil"/>
            </w:tcBorders>
            <w:vAlign w:val="center"/>
          </w:tcPr>
          <w:p w:rsidR="00CF1C1E" w:rsidRPr="00AF3CEB" w:rsidRDefault="00CF1C1E" w:rsidP="00CF1C1E">
            <w:pPr>
              <w:ind w:left="30"/>
              <w:jc w:val="both"/>
              <w:rPr>
                <w:rFonts w:ascii="Times New Roman" w:hAnsi="Times New Roman"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i/>
                <w:sz w:val="26"/>
                <w:szCs w:val="26"/>
                <w:lang w:eastAsia="ru-RU"/>
              </w:rPr>
              <w:t>Практическое занятие № 8</w:t>
            </w:r>
          </w:p>
          <w:p w:rsidR="00322A3C" w:rsidRPr="00CF1C1E" w:rsidRDefault="00CF1C1E" w:rsidP="00CF1C1E">
            <w:pPr>
              <w:ind w:left="30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5B3BCF">
              <w:rPr>
                <w:rFonts w:ascii="Times New Roman" w:hAnsi="Times New Roman"/>
                <w:sz w:val="26"/>
                <w:szCs w:val="26"/>
                <w:lang w:eastAsia="ru-RU"/>
              </w:rPr>
              <w:t>Основное медицинское оборудование и инструменты. Лабораторные исследования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center"/>
          </w:tcPr>
          <w:p w:rsidR="00322A3C" w:rsidRPr="005B3BCF" w:rsidRDefault="00CF1C1E" w:rsidP="00322A3C">
            <w:pPr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2203" w:type="dxa"/>
            <w:tcBorders>
              <w:top w:val="nil"/>
              <w:bottom w:val="nil"/>
            </w:tcBorders>
            <w:vAlign w:val="center"/>
          </w:tcPr>
          <w:p w:rsidR="00322A3C" w:rsidRPr="005B3BCF" w:rsidRDefault="00CF1C1E" w:rsidP="00322A3C">
            <w:pPr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2</w:t>
            </w:r>
          </w:p>
        </w:tc>
      </w:tr>
      <w:tr w:rsidR="00322A3C" w:rsidTr="001E04A0">
        <w:tc>
          <w:tcPr>
            <w:tcW w:w="11023" w:type="dxa"/>
            <w:tcBorders>
              <w:top w:val="nil"/>
              <w:bottom w:val="nil"/>
            </w:tcBorders>
            <w:vAlign w:val="center"/>
          </w:tcPr>
          <w:p w:rsidR="00CF1C1E" w:rsidRPr="00AF3CEB" w:rsidRDefault="00CF1C1E" w:rsidP="00CF1C1E">
            <w:pPr>
              <w:jc w:val="both"/>
              <w:rPr>
                <w:rFonts w:ascii="Times New Roman" w:hAnsi="Times New Roman"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i/>
                <w:sz w:val="26"/>
                <w:szCs w:val="26"/>
                <w:lang w:eastAsia="ru-RU"/>
              </w:rPr>
              <w:t>Практическое занятие № 9</w:t>
            </w:r>
          </w:p>
          <w:p w:rsidR="00322A3C" w:rsidRPr="00CF1C1E" w:rsidRDefault="00CF1C1E" w:rsidP="00CF1C1E">
            <w:pPr>
              <w:ind w:left="30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5B3BCF">
              <w:rPr>
                <w:rFonts w:ascii="Times New Roman" w:hAnsi="Times New Roman"/>
                <w:sz w:val="26"/>
                <w:szCs w:val="26"/>
                <w:lang w:eastAsia="ru-RU"/>
              </w:rPr>
              <w:t>Заболевания. Основные методы обследования и лечения</w:t>
            </w:r>
          </w:p>
        </w:tc>
        <w:tc>
          <w:tcPr>
            <w:tcW w:w="992" w:type="dxa"/>
            <w:tcBorders>
              <w:top w:val="nil"/>
              <w:bottom w:val="nil"/>
            </w:tcBorders>
            <w:vAlign w:val="center"/>
          </w:tcPr>
          <w:p w:rsidR="00322A3C" w:rsidRPr="005B3BCF" w:rsidRDefault="00CF1C1E" w:rsidP="00322A3C">
            <w:pPr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2203" w:type="dxa"/>
            <w:tcBorders>
              <w:top w:val="nil"/>
              <w:bottom w:val="nil"/>
            </w:tcBorders>
            <w:vAlign w:val="center"/>
          </w:tcPr>
          <w:p w:rsidR="00322A3C" w:rsidRPr="005B3BCF" w:rsidRDefault="00CF1C1E" w:rsidP="00322A3C">
            <w:pPr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1</w:t>
            </w:r>
          </w:p>
        </w:tc>
      </w:tr>
      <w:tr w:rsidR="00CF1C1E" w:rsidTr="00A855D8">
        <w:tc>
          <w:tcPr>
            <w:tcW w:w="11023" w:type="dxa"/>
            <w:tcBorders>
              <w:top w:val="nil"/>
              <w:bottom w:val="single" w:sz="4" w:space="0" w:color="auto"/>
            </w:tcBorders>
            <w:vAlign w:val="center"/>
          </w:tcPr>
          <w:p w:rsidR="00CF1C1E" w:rsidRDefault="00CF1C1E" w:rsidP="00CF1C1E">
            <w:pPr>
              <w:ind w:left="30"/>
              <w:jc w:val="both"/>
              <w:rPr>
                <w:rFonts w:ascii="Times New Roman" w:hAnsi="Times New Roman"/>
                <w:i/>
                <w:sz w:val="26"/>
                <w:szCs w:val="26"/>
                <w:lang w:eastAsia="ru-RU"/>
              </w:rPr>
            </w:pPr>
            <w:r w:rsidRPr="005B3BCF">
              <w:rPr>
                <w:rFonts w:ascii="Times New Roman" w:hAnsi="Times New Roman"/>
                <w:i/>
                <w:sz w:val="26"/>
                <w:szCs w:val="26"/>
                <w:lang w:eastAsia="ru-RU"/>
              </w:rPr>
              <w:t>Обязательная контрольная работа</w:t>
            </w:r>
          </w:p>
        </w:tc>
        <w:tc>
          <w:tcPr>
            <w:tcW w:w="992" w:type="dxa"/>
            <w:tcBorders>
              <w:top w:val="nil"/>
              <w:bottom w:val="single" w:sz="4" w:space="0" w:color="auto"/>
            </w:tcBorders>
            <w:vAlign w:val="center"/>
          </w:tcPr>
          <w:p w:rsidR="00CF1C1E" w:rsidRDefault="00CF1C1E" w:rsidP="00322A3C">
            <w:pPr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1</w:t>
            </w:r>
          </w:p>
        </w:tc>
        <w:tc>
          <w:tcPr>
            <w:tcW w:w="2203" w:type="dxa"/>
            <w:tcBorders>
              <w:top w:val="nil"/>
              <w:bottom w:val="single" w:sz="4" w:space="0" w:color="auto"/>
            </w:tcBorders>
            <w:vAlign w:val="center"/>
          </w:tcPr>
          <w:p w:rsidR="00CF1C1E" w:rsidRDefault="00CF1C1E" w:rsidP="00322A3C">
            <w:pPr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1</w:t>
            </w:r>
          </w:p>
        </w:tc>
      </w:tr>
      <w:tr w:rsidR="00CF1C1E" w:rsidTr="00BF3D4F">
        <w:tc>
          <w:tcPr>
            <w:tcW w:w="11023" w:type="dxa"/>
            <w:tcBorders>
              <w:bottom w:val="nil"/>
            </w:tcBorders>
            <w:vAlign w:val="center"/>
          </w:tcPr>
          <w:p w:rsidR="00CF1C1E" w:rsidRPr="00AF3CEB" w:rsidRDefault="00CF1C1E" w:rsidP="00CF1C1E">
            <w:pPr>
              <w:ind w:left="30"/>
              <w:jc w:val="both"/>
              <w:rPr>
                <w:rFonts w:ascii="Times New Roman" w:hAnsi="Times New Roman"/>
                <w:i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i/>
                <w:sz w:val="26"/>
                <w:szCs w:val="26"/>
                <w:lang w:eastAsia="ru-RU"/>
              </w:rPr>
              <w:lastRenderedPageBreak/>
              <w:t>Практическое занятие № 10</w:t>
            </w:r>
          </w:p>
          <w:p w:rsidR="00CF1C1E" w:rsidRDefault="00CF1C1E" w:rsidP="00CF1C1E">
            <w:pPr>
              <w:jc w:val="both"/>
              <w:rPr>
                <w:rFonts w:ascii="Times New Roman" w:hAnsi="Times New Roman"/>
                <w:i/>
                <w:sz w:val="26"/>
                <w:szCs w:val="26"/>
                <w:lang w:eastAsia="ru-RU"/>
              </w:rPr>
            </w:pPr>
            <w:r w:rsidRPr="005B3BCF">
              <w:rPr>
                <w:rFonts w:ascii="Times New Roman" w:hAnsi="Times New Roman"/>
                <w:sz w:val="26"/>
                <w:szCs w:val="26"/>
                <w:lang w:eastAsia="ru-RU"/>
              </w:rPr>
              <w:t>Развитие медицины в Республике Беларусь и других странах</w:t>
            </w:r>
          </w:p>
        </w:tc>
        <w:tc>
          <w:tcPr>
            <w:tcW w:w="992" w:type="dxa"/>
            <w:tcBorders>
              <w:bottom w:val="nil"/>
            </w:tcBorders>
            <w:vAlign w:val="center"/>
          </w:tcPr>
          <w:p w:rsidR="00CF1C1E" w:rsidRDefault="00CF1C1E" w:rsidP="00322A3C">
            <w:pPr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2</w:t>
            </w:r>
          </w:p>
        </w:tc>
        <w:tc>
          <w:tcPr>
            <w:tcW w:w="2203" w:type="dxa"/>
            <w:tcBorders>
              <w:bottom w:val="nil"/>
            </w:tcBorders>
            <w:vAlign w:val="center"/>
          </w:tcPr>
          <w:p w:rsidR="00CF1C1E" w:rsidRDefault="00CF1C1E" w:rsidP="00322A3C">
            <w:pPr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2</w:t>
            </w:r>
          </w:p>
        </w:tc>
      </w:tr>
      <w:tr w:rsidR="00CF1C1E" w:rsidTr="00A855D8">
        <w:tc>
          <w:tcPr>
            <w:tcW w:w="11023" w:type="dxa"/>
            <w:tcBorders>
              <w:top w:val="nil"/>
              <w:bottom w:val="single" w:sz="4" w:space="0" w:color="auto"/>
            </w:tcBorders>
            <w:vAlign w:val="center"/>
          </w:tcPr>
          <w:p w:rsidR="00CF1C1E" w:rsidRPr="005B3BCF" w:rsidRDefault="00CF1C1E" w:rsidP="00CF1C1E">
            <w:pPr>
              <w:ind w:left="-108"/>
              <w:jc w:val="right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5B3BCF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Итого</w:t>
            </w:r>
          </w:p>
        </w:tc>
        <w:tc>
          <w:tcPr>
            <w:tcW w:w="992" w:type="dxa"/>
            <w:tcBorders>
              <w:top w:val="nil"/>
              <w:bottom w:val="single" w:sz="4" w:space="0" w:color="auto"/>
            </w:tcBorders>
          </w:tcPr>
          <w:p w:rsidR="00CF1C1E" w:rsidRPr="005B3BCF" w:rsidRDefault="00CF1C1E" w:rsidP="00CF1C1E">
            <w:pPr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5B3BCF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20</w:t>
            </w:r>
          </w:p>
        </w:tc>
        <w:tc>
          <w:tcPr>
            <w:tcW w:w="2203" w:type="dxa"/>
            <w:tcBorders>
              <w:top w:val="nil"/>
              <w:bottom w:val="single" w:sz="4" w:space="0" w:color="auto"/>
            </w:tcBorders>
          </w:tcPr>
          <w:p w:rsidR="00CF1C1E" w:rsidRPr="005B3BCF" w:rsidRDefault="00CF1C1E" w:rsidP="00CF1C1E">
            <w:pPr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5B3BCF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20</w:t>
            </w:r>
          </w:p>
        </w:tc>
      </w:tr>
    </w:tbl>
    <w:p w:rsidR="00BE5950" w:rsidRDefault="00BE5950" w:rsidP="006954A7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DD4C3B" w:rsidRDefault="00DD4C3B" w:rsidP="006954A7">
      <w:pPr>
        <w:pStyle w:val="a4"/>
        <w:jc w:val="center"/>
        <w:rPr>
          <w:rFonts w:ascii="Times New Roman" w:hAnsi="Times New Roman" w:cs="Times New Roman"/>
          <w:sz w:val="28"/>
          <w:szCs w:val="28"/>
        </w:rPr>
        <w:sectPr w:rsidR="00DD4C3B" w:rsidSect="00BE5950">
          <w:footerReference w:type="first" r:id="rId11"/>
          <w:type w:val="continuous"/>
          <w:pgSz w:w="16838" w:h="11906" w:orient="landscape"/>
          <w:pgMar w:top="1418" w:right="1418" w:bottom="1418" w:left="1418" w:header="709" w:footer="709" w:gutter="0"/>
          <w:cols w:space="708"/>
          <w:titlePg/>
          <w:docGrid w:linePitch="360"/>
        </w:sectPr>
      </w:pPr>
    </w:p>
    <w:p w:rsidR="00C155C5" w:rsidRDefault="00DD4C3B" w:rsidP="006954A7">
      <w:pPr>
        <w:pStyle w:val="a4"/>
        <w:jc w:val="center"/>
        <w:rPr>
          <w:rFonts w:ascii="Times New Roman" w:eastAsia="Times New Roman" w:hAnsi="Times New Roman" w:cs="Times New Roman"/>
          <w:b/>
          <w:caps/>
          <w:kern w:val="28"/>
          <w:sz w:val="28"/>
          <w:szCs w:val="28"/>
        </w:rPr>
      </w:pPr>
      <w:r w:rsidRPr="009F42BE">
        <w:rPr>
          <w:rFonts w:ascii="Times New Roman" w:eastAsia="Times New Roman" w:hAnsi="Times New Roman" w:cs="Times New Roman"/>
          <w:b/>
          <w:caps/>
          <w:kern w:val="28"/>
          <w:sz w:val="28"/>
          <w:szCs w:val="28"/>
        </w:rPr>
        <w:lastRenderedPageBreak/>
        <w:t>СОдержание программы</w:t>
      </w:r>
    </w:p>
    <w:p w:rsidR="00D7619B" w:rsidRDefault="00D7619B" w:rsidP="00D7619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12"/>
        <w:tblW w:w="14142" w:type="dxa"/>
        <w:tblLayout w:type="fixed"/>
        <w:tblLook w:val="04A0" w:firstRow="1" w:lastRow="0" w:firstColumn="1" w:lastColumn="0" w:noHBand="0" w:noVBand="1"/>
      </w:tblPr>
      <w:tblGrid>
        <w:gridCol w:w="4714"/>
        <w:gridCol w:w="4714"/>
        <w:gridCol w:w="4714"/>
      </w:tblGrid>
      <w:tr w:rsidR="00D7619B" w:rsidRPr="00B24AEA" w:rsidTr="00CE4665">
        <w:trPr>
          <w:tblHeader/>
        </w:trPr>
        <w:tc>
          <w:tcPr>
            <w:tcW w:w="4714" w:type="dxa"/>
            <w:tcBorders>
              <w:bottom w:val="single" w:sz="4" w:space="0" w:color="auto"/>
            </w:tcBorders>
          </w:tcPr>
          <w:p w:rsidR="00D7619B" w:rsidRPr="00B24AEA" w:rsidRDefault="00D7619B" w:rsidP="000A62BC">
            <w:pPr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hAnsi="Times New Roman"/>
                <w:sz w:val="26"/>
                <w:szCs w:val="26"/>
                <w:lang w:eastAsia="ru-RU"/>
              </w:rPr>
              <w:t>Цель обучения</w:t>
            </w:r>
          </w:p>
        </w:tc>
        <w:tc>
          <w:tcPr>
            <w:tcW w:w="4714" w:type="dxa"/>
            <w:tcBorders>
              <w:bottom w:val="single" w:sz="4" w:space="0" w:color="auto"/>
            </w:tcBorders>
          </w:tcPr>
          <w:p w:rsidR="00D7619B" w:rsidRPr="00B24AEA" w:rsidRDefault="00D7619B" w:rsidP="000A62BC">
            <w:pPr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hAnsi="Times New Roman"/>
                <w:sz w:val="26"/>
                <w:szCs w:val="26"/>
                <w:lang w:eastAsia="ru-RU"/>
              </w:rPr>
              <w:t>Содержание темы</w:t>
            </w:r>
          </w:p>
        </w:tc>
        <w:tc>
          <w:tcPr>
            <w:tcW w:w="4714" w:type="dxa"/>
            <w:tcBorders>
              <w:bottom w:val="single" w:sz="4" w:space="0" w:color="auto"/>
            </w:tcBorders>
          </w:tcPr>
          <w:p w:rsidR="00D7619B" w:rsidRPr="00B24AEA" w:rsidRDefault="00D7619B" w:rsidP="000A62BC">
            <w:pPr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hAnsi="Times New Roman"/>
                <w:sz w:val="26"/>
                <w:szCs w:val="26"/>
                <w:lang w:eastAsia="ru-RU"/>
              </w:rPr>
              <w:t>Результат</w:t>
            </w:r>
          </w:p>
        </w:tc>
      </w:tr>
      <w:tr w:rsidR="00D7619B" w:rsidRPr="00B24AEA" w:rsidTr="00C414FC">
        <w:tc>
          <w:tcPr>
            <w:tcW w:w="14142" w:type="dxa"/>
            <w:gridSpan w:val="3"/>
            <w:tcBorders>
              <w:bottom w:val="nil"/>
            </w:tcBorders>
          </w:tcPr>
          <w:p w:rsidR="00D7619B" w:rsidRPr="00B24AEA" w:rsidRDefault="00C8407E" w:rsidP="00C8407E">
            <w:pPr>
              <w:autoSpaceDE w:val="0"/>
              <w:autoSpaceDN w:val="0"/>
              <w:adjustRightInd w:val="0"/>
              <w:ind w:firstLine="284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b/>
                <w:smallCaps/>
                <w:sz w:val="26"/>
                <w:szCs w:val="26"/>
                <w:lang w:eastAsia="ru-RU"/>
              </w:rPr>
              <w:t>Введение</w:t>
            </w:r>
          </w:p>
        </w:tc>
      </w:tr>
      <w:tr w:rsidR="00D7619B" w:rsidRPr="00B24AEA" w:rsidTr="00E75DC5">
        <w:trPr>
          <w:trHeight w:val="3173"/>
        </w:trPr>
        <w:tc>
          <w:tcPr>
            <w:tcW w:w="4714" w:type="dxa"/>
            <w:tcBorders>
              <w:top w:val="nil"/>
              <w:bottom w:val="nil"/>
            </w:tcBorders>
          </w:tcPr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Ознакомить с целями и задачами учебного предмета, его связью с другими учебными предметами </w:t>
            </w:r>
            <w:r w:rsidR="00CB1790"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примерных учебных планов по специальностям</w:t>
            </w: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</w:p>
          <w:p w:rsidR="00D7619B" w:rsidRPr="00B24AEA" w:rsidRDefault="00D7619B" w:rsidP="000A62BC">
            <w:pPr>
              <w:ind w:firstLine="284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Сформировать представление о роли и месте иностранного языка в профессиональном становлении и развитии личности.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D7619B" w:rsidRPr="00B24AEA" w:rsidRDefault="00D7619B" w:rsidP="000A62BC">
            <w:pPr>
              <w:ind w:firstLine="284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Цели и задачи учебного предмета «Иностранный язык (профессиональная лексика)», ее связь с другими учебными предметами </w:t>
            </w:r>
            <w:r w:rsidR="00CB1790"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примерных </w:t>
            </w: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учеб</w:t>
            </w:r>
            <w:r w:rsidR="00564484"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ных планов</w:t>
            </w: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по специальности, значение в подготовке специалистов медицинского профиля. Роль иностранного языка в профессиональном общении, профессиональном становлении и развитии личности.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D7619B" w:rsidRPr="00B24AEA" w:rsidRDefault="00D7619B" w:rsidP="000A62BC">
            <w:pPr>
              <w:ind w:firstLine="284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Высказывает общее суждение о целях и задачах учебного предмета «Иностранный язык (профессиональная лексика)», ее связи с другими учебными предметами </w:t>
            </w:r>
            <w:r w:rsidR="00CB1790"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примерных учебных планов</w:t>
            </w: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по специальности, роли иностранного языка в профессиональном становлении и развитии личности.</w:t>
            </w:r>
          </w:p>
        </w:tc>
      </w:tr>
      <w:tr w:rsidR="00D7619B" w:rsidRPr="00B24AEA" w:rsidTr="00C414FC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D7619B" w:rsidRPr="00B24AEA" w:rsidRDefault="00E23CF6" w:rsidP="00E75DC5">
            <w:pPr>
              <w:pStyle w:val="a4"/>
              <w:tabs>
                <w:tab w:val="left" w:pos="5475"/>
                <w:tab w:val="center" w:pos="7513"/>
              </w:tabs>
              <w:jc w:val="center"/>
              <w:rPr>
                <w:rFonts w:ascii="Times New Roman" w:hAnsi="Times New Roman"/>
                <w:sz w:val="26"/>
                <w:szCs w:val="26"/>
                <w:vertAlign w:val="superscript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mallCaps/>
                <w:sz w:val="26"/>
                <w:szCs w:val="26"/>
                <w:lang w:eastAsia="ru-RU"/>
              </w:rPr>
              <w:t xml:space="preserve">Раздел </w:t>
            </w:r>
            <w:r w:rsidRPr="00B24AEA">
              <w:rPr>
                <w:rFonts w:ascii="Times New Roman" w:eastAsia="Times New Roman" w:hAnsi="Times New Roman"/>
                <w:smallCaps/>
                <w:sz w:val="26"/>
                <w:szCs w:val="26"/>
                <w:lang w:val="en-US" w:eastAsia="ru-RU"/>
              </w:rPr>
              <w:t>I</w:t>
            </w:r>
            <w:r w:rsidRPr="00B24AEA">
              <w:rPr>
                <w:rFonts w:ascii="Times New Roman" w:eastAsia="Times New Roman" w:hAnsi="Times New Roman"/>
                <w:smallCaps/>
                <w:sz w:val="26"/>
                <w:szCs w:val="26"/>
                <w:lang w:eastAsia="ru-RU"/>
              </w:rPr>
              <w:t>.</w:t>
            </w:r>
            <w:r w:rsidRPr="00B24AEA">
              <w:rPr>
                <w:rFonts w:ascii="Times New Roman" w:hAnsi="Times New Roman"/>
                <w:sz w:val="26"/>
                <w:szCs w:val="26"/>
                <w:lang w:eastAsia="ru-RU"/>
              </w:rPr>
              <w:t> </w:t>
            </w:r>
            <w:r w:rsidR="00D7619B" w:rsidRPr="00B24AEA">
              <w:rPr>
                <w:rFonts w:ascii="Times New Roman" w:eastAsia="Times New Roman" w:hAnsi="Times New Roman"/>
                <w:b/>
                <w:bCs/>
                <w:smallCaps/>
                <w:sz w:val="26"/>
                <w:szCs w:val="26"/>
                <w:lang w:eastAsia="ru-RU"/>
              </w:rPr>
              <w:t>Вводно-коррективная часть</w:t>
            </w:r>
          </w:p>
        </w:tc>
      </w:tr>
      <w:tr w:rsidR="00B24AEA" w:rsidRPr="00B24AEA" w:rsidTr="00C414FC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B24AEA" w:rsidRPr="00B24AEA" w:rsidRDefault="00B24AEA" w:rsidP="00B24AEA">
            <w:pPr>
              <w:pStyle w:val="a4"/>
              <w:tabs>
                <w:tab w:val="left" w:pos="5475"/>
                <w:tab w:val="center" w:pos="7513"/>
              </w:tabs>
              <w:jc w:val="center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bCs/>
                <w:i/>
                <w:sz w:val="26"/>
                <w:szCs w:val="26"/>
                <w:lang w:eastAsia="ru-RU"/>
              </w:rPr>
              <w:t>Практическое занятие № 1</w:t>
            </w:r>
          </w:p>
        </w:tc>
      </w:tr>
      <w:tr w:rsidR="00D7619B" w:rsidRPr="00B24AEA" w:rsidTr="00C414FC">
        <w:tc>
          <w:tcPr>
            <w:tcW w:w="4714" w:type="dxa"/>
            <w:tcBorders>
              <w:top w:val="nil"/>
              <w:bottom w:val="nil"/>
            </w:tcBorders>
          </w:tcPr>
          <w:p w:rsidR="00D7619B" w:rsidRPr="00B24AEA" w:rsidRDefault="008C2D80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З</w:t>
            </w:r>
            <w:r w:rsidR="00D7619B"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акрепить знания основных фонетических и орфографических правил, полученные ранее при изучении курса иностранного языка.</w:t>
            </w:r>
          </w:p>
          <w:p w:rsidR="00D7619B" w:rsidRPr="00B24AEA" w:rsidRDefault="00D7619B" w:rsidP="000A62BC">
            <w:pPr>
              <w:ind w:firstLine="284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Научить применять основные фонетические и орфографические правила при произношении, чтении и написании профессиональных терминов.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D7619B" w:rsidRPr="00B24AEA" w:rsidRDefault="00D7619B" w:rsidP="000A62BC">
            <w:pPr>
              <w:ind w:firstLine="284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Лексико-фонетический и орфографический материал</w:t>
            </w:r>
            <w:r w:rsidR="001E3F9B"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Демонстрирует знание основных правил фонетики и правописания.</w:t>
            </w:r>
          </w:p>
          <w:p w:rsidR="00D7619B" w:rsidRPr="00B24AEA" w:rsidRDefault="00D7619B" w:rsidP="000A62BC">
            <w:pPr>
              <w:ind w:firstLine="284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Применяет основные фонетические и орфографические правила в различных видах речевой деятельности при </w:t>
            </w:r>
            <w:r w:rsidR="008E3EAA"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профессионально-ориентированном </w:t>
            </w: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общении и работе с профессионально-ориентированными текстами.</w:t>
            </w:r>
          </w:p>
        </w:tc>
      </w:tr>
      <w:tr w:rsidR="00B24AEA" w:rsidRPr="00B24AEA" w:rsidTr="00C414FC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B24AEA" w:rsidRPr="00B24AEA" w:rsidRDefault="00B24AEA" w:rsidP="00B24AEA">
            <w:pPr>
              <w:ind w:firstLine="284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bCs/>
                <w:i/>
                <w:sz w:val="26"/>
                <w:szCs w:val="26"/>
                <w:lang w:eastAsia="ru-RU"/>
              </w:rPr>
              <w:t>Практическое занятие № 2</w:t>
            </w:r>
          </w:p>
        </w:tc>
      </w:tr>
      <w:tr w:rsidR="00D7619B" w:rsidRPr="00B24AEA" w:rsidTr="00C414FC">
        <w:tc>
          <w:tcPr>
            <w:tcW w:w="4714" w:type="dxa"/>
            <w:tcBorders>
              <w:top w:val="nil"/>
              <w:bottom w:val="nil"/>
            </w:tcBorders>
          </w:tcPr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Научить применять знания основных грамматических правил, полученные ранее при изучении курса иностранного </w:t>
            </w: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языка.</w:t>
            </w:r>
          </w:p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Углубить и закрепить базовые языковые знания, расширить их профессиональную составляющую.</w:t>
            </w:r>
          </w:p>
          <w:p w:rsidR="005D26B9" w:rsidRPr="00B24AEA" w:rsidRDefault="00D7619B" w:rsidP="00AE6F1B">
            <w:pPr>
              <w:ind w:firstLine="284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Выработать базовые языковые навыки, необходимые для решения профессиональных задач средствами иностранного языка.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D7619B" w:rsidRPr="00B24AEA" w:rsidRDefault="00D7619B" w:rsidP="000A62BC">
            <w:pPr>
              <w:ind w:firstLine="284"/>
              <w:jc w:val="both"/>
              <w:rPr>
                <w:rFonts w:ascii="Times New Roman" w:hAnsi="Times New Roman"/>
                <w:i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Лексико-грамматический материал</w:t>
            </w:r>
            <w:r w:rsidR="005D26B9"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D7619B" w:rsidRPr="00B24AEA" w:rsidRDefault="00235FF4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Выводит</w:t>
            </w:r>
            <w:r w:rsidR="001E3F9B"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 </w:t>
            </w:r>
            <w:r w:rsidR="00D7619B"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основные правила грамматики, применяет их в устной и письменной речи.</w:t>
            </w:r>
          </w:p>
          <w:p w:rsidR="00557A71" w:rsidRDefault="00557A71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Применяет основные грамматические правила в различных видах речевой деятельности при профессионально-ориентированном общении и работе с профессионально-ориентированными текстами.</w:t>
            </w:r>
          </w:p>
          <w:p w:rsidR="00D7619B" w:rsidRPr="00B24AEA" w:rsidRDefault="00D7619B" w:rsidP="000A62BC">
            <w:pPr>
              <w:ind w:firstLine="284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</w:tr>
      <w:tr w:rsidR="00D7619B" w:rsidRPr="00B24AEA" w:rsidTr="00C414FC">
        <w:tc>
          <w:tcPr>
            <w:tcW w:w="14142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D7619B" w:rsidRPr="00B24AEA" w:rsidRDefault="00F40D47" w:rsidP="000A62BC">
            <w:pPr>
              <w:pStyle w:val="a4"/>
              <w:jc w:val="center"/>
              <w:rPr>
                <w:rFonts w:ascii="Times New Roman" w:hAnsi="Times New Roman"/>
                <w:sz w:val="26"/>
                <w:szCs w:val="26"/>
                <w:vertAlign w:val="superscript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mallCaps/>
                <w:sz w:val="26"/>
                <w:szCs w:val="26"/>
                <w:lang w:eastAsia="ru-RU"/>
              </w:rPr>
              <w:lastRenderedPageBreak/>
              <w:t>Раздел</w:t>
            </w:r>
            <w:r w:rsidR="00D7619B" w:rsidRPr="00B24AEA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</w:t>
            </w:r>
            <w:r w:rsidR="00D7619B" w:rsidRPr="00B24AEA">
              <w:rPr>
                <w:rFonts w:ascii="Times New Roman" w:hAnsi="Times New Roman"/>
                <w:sz w:val="26"/>
                <w:szCs w:val="26"/>
                <w:lang w:val="en-US" w:eastAsia="ru-RU"/>
              </w:rPr>
              <w:t>II</w:t>
            </w:r>
            <w:r w:rsidR="00D7619B" w:rsidRPr="00B24AEA">
              <w:rPr>
                <w:rFonts w:ascii="Times New Roman" w:hAnsi="Times New Roman"/>
                <w:sz w:val="26"/>
                <w:szCs w:val="26"/>
                <w:lang w:eastAsia="ru-RU"/>
              </w:rPr>
              <w:t>.</w:t>
            </w:r>
            <w:r w:rsidRPr="00B24AEA">
              <w:rPr>
                <w:rFonts w:ascii="Times New Roman" w:eastAsia="Times New Roman" w:hAnsi="Times New Roman"/>
                <w:b/>
                <w:bCs/>
                <w:smallCaps/>
                <w:sz w:val="26"/>
                <w:szCs w:val="26"/>
                <w:lang w:eastAsia="ru-RU"/>
              </w:rPr>
              <w:t>Основная часть</w:t>
            </w:r>
          </w:p>
        </w:tc>
      </w:tr>
      <w:tr w:rsidR="00B24AEA" w:rsidRPr="00B24AEA" w:rsidTr="00C414FC">
        <w:tc>
          <w:tcPr>
            <w:tcW w:w="14142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AEA" w:rsidRPr="00B24AEA" w:rsidRDefault="00B24AEA" w:rsidP="000A62BC">
            <w:pPr>
              <w:pStyle w:val="a4"/>
              <w:jc w:val="center"/>
              <w:rPr>
                <w:rFonts w:ascii="Times New Roman" w:eastAsia="Times New Roman" w:hAnsi="Times New Roman"/>
                <w:smallCaps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bCs/>
                <w:i/>
                <w:sz w:val="26"/>
                <w:szCs w:val="26"/>
                <w:lang w:eastAsia="ru-RU"/>
              </w:rPr>
              <w:t>Практическое занятие № 3</w:t>
            </w:r>
          </w:p>
        </w:tc>
      </w:tr>
      <w:tr w:rsidR="00D7619B" w:rsidRPr="00B24AEA" w:rsidTr="00C414FC">
        <w:tc>
          <w:tcPr>
            <w:tcW w:w="4714" w:type="dxa"/>
            <w:tcBorders>
              <w:top w:val="nil"/>
              <w:bottom w:val="single" w:sz="4" w:space="0" w:color="auto"/>
            </w:tcBorders>
          </w:tcPr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Развить умения использовать новые лексические единицы, разговорные клише в различных видах речевой деятельности при профессионально-ориентированном общении в рамках изучаемой темы. </w:t>
            </w:r>
          </w:p>
          <w:p w:rsidR="00D7619B" w:rsidRPr="00B24AEA" w:rsidRDefault="00557A71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З</w:t>
            </w:r>
            <w:r w:rsidR="00D7619B"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акрепить умение писать автобиографию, рассказывать о своей семье.</w:t>
            </w:r>
          </w:p>
        </w:tc>
        <w:tc>
          <w:tcPr>
            <w:tcW w:w="4714" w:type="dxa"/>
            <w:tcBorders>
              <w:top w:val="nil"/>
              <w:bottom w:val="single" w:sz="4" w:space="0" w:color="auto"/>
            </w:tcBorders>
          </w:tcPr>
          <w:p w:rsidR="00D7619B" w:rsidRPr="00B24AEA" w:rsidRDefault="00D7619B" w:rsidP="000A62BC">
            <w:pPr>
              <w:autoSpaceDN w:val="0"/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Информация о себе и своей семье. Профессиональное самоопределение личности</w:t>
            </w:r>
            <w:r w:rsidR="00996A92"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4714" w:type="dxa"/>
            <w:tcBorders>
              <w:top w:val="nil"/>
              <w:bottom w:val="single" w:sz="4" w:space="0" w:color="auto"/>
            </w:tcBorders>
          </w:tcPr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Использует новые лексические единицы и разговорные клише при различных видах речевой деятельности в профессионально-ориентированном общении.</w:t>
            </w:r>
          </w:p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Читает</w:t>
            </w:r>
            <w:r w:rsidRPr="00B24AEA">
              <w:rPr>
                <w:rFonts w:ascii="Times New Roman" w:eastAsia="Times New Roman" w:hAnsi="Times New Roman"/>
                <w:color w:val="FF0000"/>
                <w:sz w:val="26"/>
                <w:szCs w:val="26"/>
                <w:lang w:eastAsia="ru-RU"/>
              </w:rPr>
              <w:t xml:space="preserve"> </w:t>
            </w: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вслух правильно в звуковом и интонационном отношении подготовленный текст, а также новый текст, построенный на знакомом языковом материале в пределах изучаемой темы, переводит текст с использованием словаря. </w:t>
            </w:r>
          </w:p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Устанавливает смысл прочитанного, выделяет основную и второстепенную информацию.</w:t>
            </w:r>
          </w:p>
          <w:p w:rsidR="00000C93" w:rsidRDefault="00D7619B" w:rsidP="00CE4665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Применяет полученные лексические и грамматические знания при написании</w:t>
            </w:r>
            <w:r w:rsidRPr="00B24AEA">
              <w:rPr>
                <w:rFonts w:ascii="Times New Roman" w:eastAsia="Times New Roman" w:hAnsi="Times New Roman"/>
                <w:color w:val="FF0000"/>
                <w:sz w:val="26"/>
                <w:szCs w:val="26"/>
                <w:lang w:eastAsia="ru-RU"/>
              </w:rPr>
              <w:t xml:space="preserve"> </w:t>
            </w: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автобиографии.</w:t>
            </w:r>
          </w:p>
          <w:p w:rsidR="00AE6F1B" w:rsidRPr="00B24AEA" w:rsidRDefault="00AE6F1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</w:tr>
      <w:tr w:rsidR="00B24AEA" w:rsidRPr="00B24AEA" w:rsidTr="00C414FC">
        <w:tc>
          <w:tcPr>
            <w:tcW w:w="14142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B24AEA" w:rsidRPr="00B24AEA" w:rsidRDefault="00B24AEA" w:rsidP="00B24AEA">
            <w:pPr>
              <w:ind w:firstLine="284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bCs/>
                <w:i/>
                <w:sz w:val="26"/>
                <w:szCs w:val="26"/>
                <w:lang w:eastAsia="ru-RU"/>
              </w:rPr>
              <w:lastRenderedPageBreak/>
              <w:t>Практическое занятие № 4</w:t>
            </w:r>
          </w:p>
        </w:tc>
      </w:tr>
      <w:tr w:rsidR="00D7619B" w:rsidRPr="00B24AEA" w:rsidTr="00C414FC">
        <w:tc>
          <w:tcPr>
            <w:tcW w:w="4714" w:type="dxa"/>
            <w:tcBorders>
              <w:top w:val="nil"/>
              <w:bottom w:val="nil"/>
            </w:tcBorders>
          </w:tcPr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Углубить и закрепить умение использовать новые лексические единицы в различных видах речевой деятельности.</w:t>
            </w:r>
          </w:p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Научить применять лексические знания по теме при чтении и переводе текстов профессиональной направленности, а также в монологической и диалогической речи.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D7619B" w:rsidRPr="00B24AEA" w:rsidRDefault="00D7619B" w:rsidP="000A62BC">
            <w:pPr>
              <w:autoSpaceDN w:val="0"/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Тело человека. Органы чувств</w:t>
            </w:r>
            <w:r w:rsidR="00996A92"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Демонстрирует знание лексических единиц по теме.</w:t>
            </w:r>
          </w:p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Применяет полученные знания при чтении и переводе текстов профессиональной направленности.</w:t>
            </w:r>
          </w:p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Использует лексический материал по теме в монологической и диалогической речи.</w:t>
            </w:r>
          </w:p>
        </w:tc>
      </w:tr>
      <w:tr w:rsidR="00B24AEA" w:rsidRPr="00B24AEA" w:rsidTr="00C414FC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B24AEA" w:rsidRPr="00B24AEA" w:rsidRDefault="00B24AEA" w:rsidP="00B24AEA">
            <w:pPr>
              <w:ind w:firstLine="284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bCs/>
                <w:i/>
                <w:sz w:val="26"/>
                <w:szCs w:val="26"/>
                <w:lang w:eastAsia="ru-RU"/>
              </w:rPr>
              <w:t>Практическое занятие № 5</w:t>
            </w:r>
          </w:p>
        </w:tc>
      </w:tr>
      <w:tr w:rsidR="00D7619B" w:rsidRPr="00B24AEA" w:rsidTr="00C414FC">
        <w:tc>
          <w:tcPr>
            <w:tcW w:w="4714" w:type="dxa"/>
            <w:tcBorders>
              <w:top w:val="nil"/>
              <w:bottom w:val="nil"/>
            </w:tcBorders>
          </w:tcPr>
          <w:p w:rsidR="00D7619B" w:rsidRPr="00B24AEA" w:rsidRDefault="00AF3F6F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З</w:t>
            </w:r>
            <w:r w:rsidR="00D7619B"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акрепить знание и понимание лексического материала при чтении и переводе тексов в рамках темы.</w:t>
            </w:r>
          </w:p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Научить применять лексический материл при описании анатомических и физиологических особенностей костно-мышечной и сердечно-сосудистой систем человека.</w:t>
            </w:r>
          </w:p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Развить умения составлять устное монологическое высказывание по теме.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D7619B" w:rsidRPr="00B24AEA" w:rsidRDefault="00D7619B" w:rsidP="000A62BC">
            <w:pPr>
              <w:autoSpaceDN w:val="0"/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Анатомия и физиология костно-мышечной, сердечно-сосудистой систем человека</w:t>
            </w:r>
            <w:r w:rsidR="002F5D33"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Демонстрирует знание лексических единиц по теме.</w:t>
            </w:r>
          </w:p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Использует полученные лексические знания при переводе с русского языка на иностранный и наоборот, термины, предложения и тексты с использованием лексики по темам костно-мышечная и сердечно-сосудистая система.</w:t>
            </w:r>
          </w:p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Составляет монологическое высказывание по теме.</w:t>
            </w:r>
          </w:p>
        </w:tc>
      </w:tr>
      <w:tr w:rsidR="00B24AEA" w:rsidRPr="00B24AEA" w:rsidTr="00CE4665">
        <w:tc>
          <w:tcPr>
            <w:tcW w:w="14142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B24AEA" w:rsidRPr="00B24AEA" w:rsidRDefault="00B24AEA" w:rsidP="00B24AEA">
            <w:pPr>
              <w:ind w:firstLine="284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bCs/>
                <w:i/>
                <w:sz w:val="26"/>
                <w:szCs w:val="26"/>
                <w:lang w:eastAsia="ru-RU"/>
              </w:rPr>
              <w:t>Практическое занятие № 6</w:t>
            </w:r>
          </w:p>
        </w:tc>
      </w:tr>
      <w:tr w:rsidR="00D7619B" w:rsidRPr="00B24AEA" w:rsidTr="00CE4665">
        <w:tc>
          <w:tcPr>
            <w:tcW w:w="4714" w:type="dxa"/>
            <w:tcBorders>
              <w:top w:val="nil"/>
              <w:bottom w:val="nil"/>
            </w:tcBorders>
          </w:tcPr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Сформировать умение использовать новые лексические единицы в различных видах речевой деятельности.</w:t>
            </w:r>
          </w:p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Научить применять лексические знания по теме при чтении и переводе текстов профессиональной </w:t>
            </w: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направленности.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D7619B" w:rsidRPr="00B24AEA" w:rsidRDefault="00D7619B" w:rsidP="000A62BC">
            <w:pPr>
              <w:autoSpaceDN w:val="0"/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Анатомия и физиология дыхательной, пищеварительной, нервной систем человека</w:t>
            </w:r>
            <w:r w:rsidR="002F5D33"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Демонстрирует знание лексических единиц по теме.</w:t>
            </w:r>
          </w:p>
          <w:p w:rsidR="00D7619B" w:rsidRPr="00B24AEA" w:rsidRDefault="00D7619B" w:rsidP="00977DB9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Переводит с русского на иностранный и наоборот, термины, предложения и тексты с использованием лексики по темам </w:t>
            </w: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дыхательная, пищеварительная и нервная системы.</w:t>
            </w:r>
          </w:p>
        </w:tc>
      </w:tr>
      <w:tr w:rsidR="00977DB9" w:rsidRPr="00B24AEA" w:rsidTr="00CE4665">
        <w:tc>
          <w:tcPr>
            <w:tcW w:w="4714" w:type="dxa"/>
            <w:tcBorders>
              <w:top w:val="nil"/>
              <w:bottom w:val="nil"/>
            </w:tcBorders>
          </w:tcPr>
          <w:p w:rsidR="00977DB9" w:rsidRPr="00B24AEA" w:rsidRDefault="00977DB9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977DB9" w:rsidRPr="00B24AEA" w:rsidRDefault="00977DB9" w:rsidP="000A62BC">
            <w:pPr>
              <w:autoSpaceDN w:val="0"/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977DB9" w:rsidRPr="00B24AEA" w:rsidRDefault="00977DB9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Составляет монологическое высказывание по теме.</w:t>
            </w:r>
          </w:p>
        </w:tc>
      </w:tr>
      <w:tr w:rsidR="00B24AEA" w:rsidRPr="00B24AEA" w:rsidTr="00C414FC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B24AEA" w:rsidRPr="00B24AEA" w:rsidRDefault="00B24AEA" w:rsidP="00B24AEA">
            <w:pPr>
              <w:ind w:firstLine="284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bCs/>
                <w:i/>
                <w:sz w:val="26"/>
                <w:szCs w:val="26"/>
                <w:lang w:eastAsia="ru-RU"/>
              </w:rPr>
              <w:t>Практическое занятие № 7</w:t>
            </w:r>
          </w:p>
        </w:tc>
      </w:tr>
      <w:tr w:rsidR="00D7619B" w:rsidRPr="00B24AEA" w:rsidTr="00C414FC">
        <w:tc>
          <w:tcPr>
            <w:tcW w:w="4714" w:type="dxa"/>
            <w:tcBorders>
              <w:top w:val="nil"/>
              <w:bottom w:val="nil"/>
            </w:tcBorders>
          </w:tcPr>
          <w:p w:rsidR="00D7619B" w:rsidRPr="00B24AEA" w:rsidRDefault="00AF3F6F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З</w:t>
            </w:r>
            <w:r w:rsidR="00D7619B"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акрепить знание и понимание лексического материала</w:t>
            </w:r>
            <w:r w:rsidR="00D7619B" w:rsidRPr="00B24AEA">
              <w:rPr>
                <w:rFonts w:ascii="Times New Roman" w:eastAsia="Times New Roman" w:hAnsi="Times New Roman"/>
                <w:color w:val="FF0000"/>
                <w:sz w:val="26"/>
                <w:szCs w:val="26"/>
                <w:lang w:eastAsia="ru-RU"/>
              </w:rPr>
              <w:t xml:space="preserve"> </w:t>
            </w:r>
            <w:r w:rsidR="00D7619B"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по средствам чтения и перевода текстов профессиональной направленности на иностранном языке.</w:t>
            </w:r>
          </w:p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Выработать навыки ведения диалога в коммуникационной ситуации «медицинский работник-пациент».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D7619B" w:rsidRPr="00B24AEA" w:rsidRDefault="00D7619B" w:rsidP="000A62BC">
            <w:pPr>
              <w:autoSpaceDN w:val="0"/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Группы лекарственных средств. Основные лекарственные формы. Коммуникативная ситуация «медицинский работник-пациент» в организации здравоохранения</w:t>
            </w:r>
            <w:r w:rsidR="002F5D33"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Использует лексический материал по теме при чтении и переводе профессиональных текстов.</w:t>
            </w:r>
          </w:p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Оперирует полученными знаниями при построении устной монологической и диалогической речи.</w:t>
            </w:r>
          </w:p>
        </w:tc>
      </w:tr>
      <w:tr w:rsidR="00B24AEA" w:rsidRPr="00B24AEA" w:rsidTr="00C414FC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B24AEA" w:rsidRPr="00B24AEA" w:rsidRDefault="00B24AEA" w:rsidP="00B24AEA">
            <w:pPr>
              <w:ind w:firstLine="284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bCs/>
                <w:i/>
                <w:sz w:val="26"/>
                <w:szCs w:val="26"/>
                <w:lang w:eastAsia="ru-RU"/>
              </w:rPr>
              <w:t>Практическое занятие № 8</w:t>
            </w:r>
          </w:p>
        </w:tc>
      </w:tr>
      <w:tr w:rsidR="00D7619B" w:rsidRPr="00B24AEA" w:rsidTr="00C414FC">
        <w:tc>
          <w:tcPr>
            <w:tcW w:w="4714" w:type="dxa"/>
            <w:tcBorders>
              <w:top w:val="nil"/>
              <w:bottom w:val="nil"/>
            </w:tcBorders>
          </w:tcPr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Углубить и закрепить знания основного медицинского оборудования и инструментов.</w:t>
            </w:r>
          </w:p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Научить использовать новые лексические единицы в письменной и устной речи.</w:t>
            </w:r>
          </w:p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Закрепить умения читать и переводить тексты профессиональной направленности.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D7619B" w:rsidRPr="00B24AEA" w:rsidRDefault="00D7619B" w:rsidP="000A62BC">
            <w:pPr>
              <w:autoSpaceDN w:val="0"/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Основное медицинское оборудование и инструменты. Лабораторные исследования.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Демонстрирует знание лексических единиц по теме.</w:t>
            </w:r>
          </w:p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Использует новые лексические единицы и разговорные клише в различных видах речевой деятельности при профессионально-ориентированном общении.</w:t>
            </w:r>
          </w:p>
        </w:tc>
      </w:tr>
      <w:tr w:rsidR="00B24AEA" w:rsidRPr="00B24AEA" w:rsidTr="00C414FC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B24AEA" w:rsidRPr="00B24AEA" w:rsidRDefault="00B24AEA" w:rsidP="00B24AEA">
            <w:pPr>
              <w:ind w:firstLine="284"/>
              <w:jc w:val="center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bCs/>
                <w:i/>
                <w:sz w:val="26"/>
                <w:szCs w:val="26"/>
                <w:lang w:eastAsia="ru-RU"/>
              </w:rPr>
              <w:t>Практическое занятие № 9</w:t>
            </w:r>
          </w:p>
        </w:tc>
      </w:tr>
      <w:tr w:rsidR="00D7619B" w:rsidRPr="00B24AEA" w:rsidTr="00C414FC">
        <w:tc>
          <w:tcPr>
            <w:tcW w:w="4714" w:type="dxa"/>
            <w:tcBorders>
              <w:top w:val="nil"/>
              <w:bottom w:val="nil"/>
            </w:tcBorders>
          </w:tcPr>
          <w:p w:rsidR="00D7619B" w:rsidRPr="00B24AEA" w:rsidRDefault="00C96467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З</w:t>
            </w:r>
            <w:r w:rsidR="00D7619B"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акрепить знания лексических единиц в рамках темы.</w:t>
            </w:r>
          </w:p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Выработать навыки использовать новые лексические единицы в письменной и устной речи.</w:t>
            </w:r>
          </w:p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Закрепить умение читать и переводить тексты профессиональной направленности.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D7619B" w:rsidRPr="00B24AEA" w:rsidRDefault="00D7619B" w:rsidP="000A62BC">
            <w:pPr>
              <w:autoSpaceDN w:val="0"/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Заболевания. Основные методы обследования и лечения.</w:t>
            </w:r>
          </w:p>
        </w:tc>
        <w:tc>
          <w:tcPr>
            <w:tcW w:w="4714" w:type="dxa"/>
            <w:tcBorders>
              <w:top w:val="nil"/>
              <w:bottom w:val="nil"/>
            </w:tcBorders>
          </w:tcPr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Объясняет значение лексических единиц, обозначающих заболевания, основные методы обследования и лечения.</w:t>
            </w:r>
          </w:p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 xml:space="preserve">Использует новые лексические </w:t>
            </w: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lastRenderedPageBreak/>
              <w:t>единицы и разговорные клише в различных видах речевой деятельности при профессионально-ориентированном общении.</w:t>
            </w:r>
          </w:p>
        </w:tc>
      </w:tr>
      <w:tr w:rsidR="00D7619B" w:rsidRPr="00B24AEA" w:rsidTr="00C414FC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D7619B" w:rsidRPr="00B24AEA" w:rsidRDefault="00D7619B" w:rsidP="000A62BC">
            <w:pPr>
              <w:jc w:val="center"/>
              <w:rPr>
                <w:rFonts w:ascii="Times New Roman" w:eastAsia="Times New Roman" w:hAnsi="Times New Roman"/>
                <w:i/>
                <w:iCs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i/>
                <w:iCs/>
                <w:sz w:val="26"/>
                <w:szCs w:val="26"/>
                <w:lang w:eastAsia="ru-RU"/>
              </w:rPr>
              <w:lastRenderedPageBreak/>
              <w:t>Обязательная контрольная работа</w:t>
            </w:r>
          </w:p>
        </w:tc>
      </w:tr>
      <w:tr w:rsidR="00B24AEA" w:rsidRPr="00B24AEA" w:rsidTr="00C414FC">
        <w:tc>
          <w:tcPr>
            <w:tcW w:w="14142" w:type="dxa"/>
            <w:gridSpan w:val="3"/>
            <w:tcBorders>
              <w:top w:val="nil"/>
              <w:bottom w:val="nil"/>
            </w:tcBorders>
          </w:tcPr>
          <w:p w:rsidR="00B24AEA" w:rsidRPr="00B24AEA" w:rsidRDefault="00B24AEA" w:rsidP="00B24AEA">
            <w:pPr>
              <w:ind w:firstLine="284"/>
              <w:jc w:val="center"/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</w:pPr>
            <w:r w:rsidRPr="00B24AEA">
              <w:rPr>
                <w:rFonts w:ascii="Times New Roman" w:eastAsia="Times New Roman" w:hAnsi="Times New Roman"/>
                <w:bCs/>
                <w:i/>
                <w:sz w:val="26"/>
                <w:szCs w:val="26"/>
                <w:lang w:eastAsia="ru-RU"/>
              </w:rPr>
              <w:t>Практическое занятие № 10</w:t>
            </w:r>
          </w:p>
        </w:tc>
      </w:tr>
      <w:tr w:rsidR="00D7619B" w:rsidRPr="00B24AEA" w:rsidTr="00C414FC">
        <w:tc>
          <w:tcPr>
            <w:tcW w:w="4714" w:type="dxa"/>
            <w:tcBorders>
              <w:top w:val="nil"/>
            </w:tcBorders>
          </w:tcPr>
          <w:p w:rsidR="00D7619B" w:rsidRPr="00B24AEA" w:rsidRDefault="007F126E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</w:pPr>
            <w:r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  <w:t>З</w:t>
            </w:r>
            <w:r w:rsidR="00D7619B" w:rsidRPr="00B24AEA"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  <w:t>акрепить знания о развитии медицины в Республике Беларусь и в других странах с использованием иностранной лексики.</w:t>
            </w:r>
          </w:p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  <w:t>Закрепить умения читать и переводить тексты по данной тематике.</w:t>
            </w:r>
          </w:p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  <w:t>Выработать навыки составлять устное монологическое высказывание.</w:t>
            </w:r>
          </w:p>
        </w:tc>
        <w:tc>
          <w:tcPr>
            <w:tcW w:w="4714" w:type="dxa"/>
            <w:tcBorders>
              <w:top w:val="nil"/>
            </w:tcBorders>
          </w:tcPr>
          <w:p w:rsidR="00D7619B" w:rsidRPr="00B24AEA" w:rsidRDefault="00D7619B" w:rsidP="000A62BC">
            <w:pPr>
              <w:widowControl w:val="0"/>
              <w:adjustRightInd w:val="0"/>
              <w:ind w:firstLine="284"/>
              <w:jc w:val="both"/>
              <w:textAlignment w:val="baseline"/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Развитие медицины в Республике Беларусь и других странах</w:t>
            </w:r>
            <w:r w:rsidR="002F5D33" w:rsidRPr="00B24AEA">
              <w:rPr>
                <w:rFonts w:ascii="Times New Roman" w:eastAsia="Times New Roman" w:hAnsi="Times New Roman"/>
                <w:sz w:val="26"/>
                <w:szCs w:val="26"/>
                <w:lang w:eastAsia="ru-RU"/>
              </w:rPr>
              <w:t>.</w:t>
            </w:r>
          </w:p>
        </w:tc>
        <w:tc>
          <w:tcPr>
            <w:tcW w:w="4714" w:type="dxa"/>
            <w:tcBorders>
              <w:top w:val="nil"/>
            </w:tcBorders>
          </w:tcPr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  <w:t xml:space="preserve">Демонстрирует знание лексических едениц по теме занятия. </w:t>
            </w:r>
          </w:p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  <w:t xml:space="preserve">Читает и переводит тексты. </w:t>
            </w:r>
          </w:p>
          <w:p w:rsidR="00D7619B" w:rsidRPr="00B24AEA" w:rsidRDefault="00D7619B" w:rsidP="000A62BC">
            <w:pPr>
              <w:ind w:firstLine="284"/>
              <w:jc w:val="both"/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</w:pPr>
            <w:r w:rsidRPr="00B24AEA"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  <w:t>Использует лексический материал по теме в монологической и диалогической речи.</w:t>
            </w:r>
          </w:p>
        </w:tc>
      </w:tr>
    </w:tbl>
    <w:p w:rsidR="00C414FC" w:rsidRDefault="00C414FC" w:rsidP="006954A7">
      <w:pPr>
        <w:pStyle w:val="a4"/>
        <w:jc w:val="center"/>
        <w:rPr>
          <w:rFonts w:ascii="Times New Roman" w:eastAsia="Times New Roman" w:hAnsi="Times New Roman" w:cs="Times New Roman"/>
          <w:b/>
          <w:caps/>
          <w:kern w:val="28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caps/>
          <w:kern w:val="28"/>
          <w:sz w:val="26"/>
          <w:szCs w:val="26"/>
        </w:rPr>
        <w:br w:type="page"/>
      </w:r>
    </w:p>
    <w:p w:rsidR="00514E70" w:rsidRPr="00BF6D33" w:rsidRDefault="00514E70" w:rsidP="00514E7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F6D33">
        <w:rPr>
          <w:rFonts w:ascii="Times New Roman" w:hAnsi="Times New Roman" w:cs="Times New Roman"/>
          <w:b/>
          <w:sz w:val="28"/>
          <w:szCs w:val="28"/>
        </w:rPr>
        <w:lastRenderedPageBreak/>
        <w:t>МИНИМАЛЬНЫЙ ПЕРЕЧЕНЬ СРЕДСТВ ОБУЧЕНИЯ</w:t>
      </w:r>
    </w:p>
    <w:tbl>
      <w:tblPr>
        <w:tblW w:w="4935" w:type="pct"/>
        <w:tblInd w:w="108" w:type="dxa"/>
        <w:tblBorders>
          <w:top w:val="single" w:sz="4" w:space="0" w:color="auto"/>
          <w:left w:val="single" w:sz="6" w:space="0" w:color="000000"/>
          <w:bottom w:val="single" w:sz="12" w:space="0" w:color="000000"/>
          <w:right w:val="single" w:sz="6" w:space="0" w:color="000000"/>
        </w:tblBorders>
        <w:tblLook w:val="0000" w:firstRow="0" w:lastRow="0" w:firstColumn="0" w:lastColumn="0" w:noHBand="0" w:noVBand="0"/>
      </w:tblPr>
      <w:tblGrid>
        <w:gridCol w:w="11765"/>
        <w:gridCol w:w="2268"/>
      </w:tblGrid>
      <w:tr w:rsidR="00514E70" w:rsidRPr="00BF6D33" w:rsidTr="00A40B05">
        <w:tc>
          <w:tcPr>
            <w:tcW w:w="419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4E70" w:rsidRPr="00BF6D33" w:rsidRDefault="00514E70" w:rsidP="004F532B">
            <w:pPr>
              <w:spacing w:line="230" w:lineRule="auto"/>
              <w:ind w:firstLine="709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Наименование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514E70" w:rsidRPr="00BF6D33" w:rsidRDefault="00514E70" w:rsidP="004F532B">
            <w:pPr>
              <w:spacing w:line="23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Количество</w:t>
            </w:r>
          </w:p>
        </w:tc>
      </w:tr>
      <w:tr w:rsidR="00EB7DAF" w:rsidRPr="00BF6D33" w:rsidTr="00A40B05">
        <w:tc>
          <w:tcPr>
            <w:tcW w:w="4192" w:type="pct"/>
            <w:tcBorders>
              <w:top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B7DAF" w:rsidRPr="00BF6D33" w:rsidRDefault="00EB7DAF" w:rsidP="00EB7DAF">
            <w:pPr>
              <w:spacing w:after="0" w:line="240" w:lineRule="auto"/>
              <w:ind w:left="284" w:hanging="284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b/>
                <w:sz w:val="26"/>
                <w:szCs w:val="26"/>
              </w:rPr>
              <w:t>Технические устройства, аппаратно-программные средства</w:t>
            </w:r>
          </w:p>
        </w:tc>
        <w:tc>
          <w:tcPr>
            <w:tcW w:w="80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EB7DAF" w:rsidRPr="00BF6D33" w:rsidRDefault="00EB7DAF" w:rsidP="004F53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514E70" w:rsidRPr="00BF6D33" w:rsidTr="00A40B05">
        <w:tc>
          <w:tcPr>
            <w:tcW w:w="4192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514E70" w:rsidRPr="00BF6D33" w:rsidRDefault="00514E70" w:rsidP="004F532B">
            <w:pPr>
              <w:spacing w:after="0" w:line="240" w:lineRule="auto"/>
              <w:ind w:left="284" w:hanging="284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Компьютер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514E70" w:rsidRPr="00BF6D33" w:rsidRDefault="00514E70" w:rsidP="004F53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</w:tr>
      <w:tr w:rsidR="00514E70" w:rsidRPr="00BF6D33" w:rsidTr="00A40B05">
        <w:tc>
          <w:tcPr>
            <w:tcW w:w="4192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514E70" w:rsidRPr="00BF6D33" w:rsidRDefault="00514E70" w:rsidP="004F532B">
            <w:pPr>
              <w:spacing w:after="0" w:line="240" w:lineRule="auto"/>
              <w:ind w:left="284" w:hanging="284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 xml:space="preserve">Мультимедийный проектор 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514E70" w:rsidRPr="00BF6D33" w:rsidRDefault="00514E70" w:rsidP="004F53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</w:tr>
      <w:tr w:rsidR="00514E70" w:rsidRPr="00BF6D33" w:rsidTr="00A40B05">
        <w:tc>
          <w:tcPr>
            <w:tcW w:w="4192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514E70" w:rsidRPr="00BF6D33" w:rsidRDefault="00514E70" w:rsidP="004F532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Экран проекционный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514E70" w:rsidRPr="00BF6D33" w:rsidRDefault="00514E70" w:rsidP="004F53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</w:tr>
      <w:tr w:rsidR="00514E70" w:rsidRPr="00BF6D33" w:rsidTr="00A40B05">
        <w:tc>
          <w:tcPr>
            <w:tcW w:w="4192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514E70" w:rsidRPr="00BF6D33" w:rsidRDefault="00514E70" w:rsidP="004F532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D04AE2">
              <w:rPr>
                <w:rFonts w:ascii="Times New Roman" w:hAnsi="Times New Roman" w:cs="Times New Roman"/>
                <w:color w:val="000000"/>
                <w:spacing w:val="-6"/>
                <w:sz w:val="26"/>
                <w:szCs w:val="26"/>
                <w:lang w:eastAsia="zh-CN"/>
              </w:rPr>
              <w:t>Программное обеспечение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514E70" w:rsidRPr="00D04AE2" w:rsidRDefault="00514E70" w:rsidP="004F532B">
            <w:pPr>
              <w:pStyle w:val="a4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  <w:lang w:eastAsia="zh-CN"/>
              </w:rPr>
            </w:pPr>
            <w:proofErr w:type="gramStart"/>
            <w:r w:rsidRPr="00D04AE2">
              <w:rPr>
                <w:rFonts w:ascii="Times New Roman" w:hAnsi="Times New Roman" w:cs="Times New Roman"/>
                <w:color w:val="000000"/>
                <w:sz w:val="26"/>
                <w:szCs w:val="26"/>
                <w:lang w:eastAsia="zh-CN"/>
              </w:rPr>
              <w:t>комплект</w:t>
            </w:r>
            <w:proofErr w:type="gramEnd"/>
          </w:p>
          <w:p w:rsidR="00514E70" w:rsidRPr="00BF6D33" w:rsidRDefault="00514E70" w:rsidP="004F53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EB7DAF" w:rsidRPr="00BF6D33" w:rsidTr="00A40B05">
        <w:tc>
          <w:tcPr>
            <w:tcW w:w="4192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EB7DAF" w:rsidRPr="00D04AE2" w:rsidRDefault="00EB7DAF" w:rsidP="00EB7DA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  <w:lang w:eastAsia="zh-CN"/>
              </w:rPr>
            </w:pPr>
            <w:r w:rsidRPr="00BF6D33">
              <w:rPr>
                <w:rFonts w:ascii="Times New Roman" w:hAnsi="Times New Roman" w:cs="Times New Roman"/>
                <w:b/>
                <w:sz w:val="26"/>
                <w:szCs w:val="26"/>
              </w:rPr>
              <w:t>Электронные образовательные ресурсы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EB7DAF" w:rsidRPr="00BF6D33" w:rsidRDefault="00EB7DAF" w:rsidP="004F53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514E70" w:rsidRPr="00BF6D33" w:rsidTr="00A40B05">
        <w:tc>
          <w:tcPr>
            <w:tcW w:w="4192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514E70" w:rsidRPr="00BF6D33" w:rsidRDefault="00514E70" w:rsidP="004F532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D04AE2">
              <w:rPr>
                <w:rFonts w:ascii="Times New Roman" w:hAnsi="Times New Roman" w:cs="Times New Roman"/>
                <w:color w:val="000000"/>
                <w:sz w:val="26"/>
                <w:szCs w:val="26"/>
                <w:lang w:eastAsia="zh-CN"/>
              </w:rPr>
              <w:t>Видеофрагменты и видеофильмы по разделам и темам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514E70" w:rsidRPr="00BF6D33" w:rsidRDefault="00514E70" w:rsidP="004F53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proofErr w:type="gramStart"/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комплект</w:t>
            </w:r>
            <w:proofErr w:type="gramEnd"/>
          </w:p>
        </w:tc>
      </w:tr>
      <w:tr w:rsidR="00514E70" w:rsidRPr="00BF6D33" w:rsidTr="00A40B05">
        <w:tc>
          <w:tcPr>
            <w:tcW w:w="4192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514E70" w:rsidRPr="00BF6D33" w:rsidRDefault="00514E70" w:rsidP="004F532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Слайды, презентации учебного назначения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514E70" w:rsidRPr="00BF6D33" w:rsidRDefault="00514E70" w:rsidP="004F53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proofErr w:type="gramStart"/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комплект</w:t>
            </w:r>
            <w:proofErr w:type="gramEnd"/>
          </w:p>
        </w:tc>
      </w:tr>
      <w:tr w:rsidR="00514E70" w:rsidRPr="00BF6D33" w:rsidTr="00A40B05">
        <w:tc>
          <w:tcPr>
            <w:tcW w:w="4192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514E70" w:rsidRPr="00D04AE2" w:rsidRDefault="00514E70" w:rsidP="004F532B">
            <w:pPr>
              <w:pStyle w:val="a4"/>
              <w:rPr>
                <w:rFonts w:ascii="Times New Roman" w:hAnsi="Times New Roman" w:cs="Times New Roman"/>
                <w:color w:val="000000"/>
                <w:sz w:val="26"/>
                <w:szCs w:val="26"/>
                <w:lang w:eastAsia="zh-CN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Электронные тесты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514E70" w:rsidRDefault="00514E70" w:rsidP="004F53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EB7DAF" w:rsidRPr="00BF6D33" w:rsidTr="00A40B05">
        <w:tc>
          <w:tcPr>
            <w:tcW w:w="4192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EB7DAF" w:rsidRDefault="00EB7DAF" w:rsidP="00EB7DA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b/>
                <w:sz w:val="26"/>
                <w:szCs w:val="26"/>
              </w:rPr>
              <w:t>Наглядные средства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EB7DAF" w:rsidRPr="00BF6D33" w:rsidRDefault="00EB7DAF" w:rsidP="004F53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514E70" w:rsidRPr="00BF6D33" w:rsidTr="00A40B05">
        <w:tc>
          <w:tcPr>
            <w:tcW w:w="4192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514E70" w:rsidRPr="00BF6D33" w:rsidRDefault="00514E70" w:rsidP="004F532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Словари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514E70" w:rsidRPr="00BF6D33" w:rsidRDefault="00514E70" w:rsidP="004F53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proofErr w:type="gramStart"/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комплект</w:t>
            </w:r>
            <w:proofErr w:type="gramEnd"/>
          </w:p>
        </w:tc>
      </w:tr>
      <w:tr w:rsidR="00EB7DAF" w:rsidRPr="00BF6D33" w:rsidTr="00A40B05">
        <w:tc>
          <w:tcPr>
            <w:tcW w:w="4192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EB7DAF" w:rsidRDefault="00EB7DAF" w:rsidP="00EB7DA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b/>
                <w:sz w:val="26"/>
                <w:szCs w:val="26"/>
              </w:rPr>
              <w:t>Иные материальные объекты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EB7DAF" w:rsidRPr="00BF6D33" w:rsidRDefault="00EB7DAF" w:rsidP="004F53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514E70" w:rsidRPr="00BF6D33" w:rsidTr="00A40B05">
        <w:tc>
          <w:tcPr>
            <w:tcW w:w="4192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514E70" w:rsidRPr="00BF6D33" w:rsidRDefault="00514E70" w:rsidP="004F532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Доска аудиторная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514E70" w:rsidRPr="00BF6D33" w:rsidRDefault="00514E70" w:rsidP="004F53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  <w:highlight w:val="red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</w:tr>
      <w:tr w:rsidR="00514E70" w:rsidRPr="00BF6D33" w:rsidTr="00A40B05">
        <w:tc>
          <w:tcPr>
            <w:tcW w:w="4192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514E70" w:rsidRPr="00BF6D33" w:rsidRDefault="00514E70" w:rsidP="004F532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Стол аудиторный (компьютерный)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vAlign w:val="bottom"/>
          </w:tcPr>
          <w:p w:rsidR="00514E70" w:rsidRPr="00BF6D33" w:rsidRDefault="00514E70" w:rsidP="004F53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15</w:t>
            </w:r>
          </w:p>
        </w:tc>
      </w:tr>
      <w:tr w:rsidR="00514E70" w:rsidRPr="00BF6D33" w:rsidTr="00A40B05">
        <w:tc>
          <w:tcPr>
            <w:tcW w:w="4192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514E70" w:rsidRPr="00BF6D33" w:rsidRDefault="00514E70" w:rsidP="004F532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Стол для преподавателя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514E70" w:rsidRPr="00BF6D33" w:rsidRDefault="00514E70" w:rsidP="004F53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</w:tr>
      <w:tr w:rsidR="00514E70" w:rsidRPr="00BF6D33" w:rsidTr="00A40B05">
        <w:tc>
          <w:tcPr>
            <w:tcW w:w="4192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514E70" w:rsidRPr="00BF6D33" w:rsidRDefault="00514E70" w:rsidP="004F532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Стул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514E70" w:rsidRPr="00BF6D33" w:rsidRDefault="00514E70" w:rsidP="004F53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31</w:t>
            </w:r>
          </w:p>
        </w:tc>
      </w:tr>
      <w:tr w:rsidR="00514E70" w:rsidRPr="00BF6D33" w:rsidTr="00A40B05">
        <w:tc>
          <w:tcPr>
            <w:tcW w:w="4192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514E70" w:rsidRPr="00BF6D33" w:rsidRDefault="00514E70" w:rsidP="004F532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Шкаф книжный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514E70" w:rsidRPr="00BF6D33" w:rsidRDefault="00514E70" w:rsidP="004F53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</w:tr>
      <w:tr w:rsidR="00514E70" w:rsidRPr="00BF6D33" w:rsidTr="00A40B05">
        <w:tc>
          <w:tcPr>
            <w:tcW w:w="4192" w:type="pct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</w:tcPr>
          <w:p w:rsidR="00514E70" w:rsidRPr="00BF6D33" w:rsidRDefault="00514E70" w:rsidP="004F532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Аптечка первой помощи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nil"/>
            </w:tcBorders>
            <w:shd w:val="clear" w:color="auto" w:fill="auto"/>
          </w:tcPr>
          <w:p w:rsidR="00514E70" w:rsidRPr="00BF6D33" w:rsidRDefault="00514E70" w:rsidP="004F53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</w:tr>
      <w:tr w:rsidR="00514E70" w:rsidRPr="00BF6D33" w:rsidTr="00A40B05">
        <w:tc>
          <w:tcPr>
            <w:tcW w:w="4192" w:type="pct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14E70" w:rsidRPr="00BF6D33" w:rsidRDefault="00514E70" w:rsidP="004F532B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Огнетушитель</w:t>
            </w:r>
          </w:p>
        </w:tc>
        <w:tc>
          <w:tcPr>
            <w:tcW w:w="808" w:type="pct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514E70" w:rsidRPr="00BF6D33" w:rsidRDefault="00514E70" w:rsidP="004F532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BF6D33">
              <w:rPr>
                <w:rFonts w:ascii="Times New Roman" w:hAnsi="Times New Roman" w:cs="Times New Roman"/>
                <w:sz w:val="26"/>
                <w:szCs w:val="26"/>
              </w:rPr>
              <w:t>1</w:t>
            </w:r>
          </w:p>
        </w:tc>
      </w:tr>
    </w:tbl>
    <w:p w:rsidR="00514E70" w:rsidRDefault="00514E70" w:rsidP="006954A7">
      <w:pPr>
        <w:pStyle w:val="a4"/>
        <w:jc w:val="center"/>
        <w:rPr>
          <w:rFonts w:ascii="Times New Roman" w:eastAsia="Times New Roman" w:hAnsi="Times New Roman" w:cs="Times New Roman"/>
          <w:b/>
          <w:caps/>
          <w:kern w:val="28"/>
          <w:sz w:val="28"/>
          <w:szCs w:val="28"/>
        </w:rPr>
      </w:pPr>
    </w:p>
    <w:p w:rsidR="00514E70" w:rsidRDefault="00514E70" w:rsidP="006954A7">
      <w:pPr>
        <w:pStyle w:val="a4"/>
        <w:jc w:val="center"/>
        <w:rPr>
          <w:rFonts w:ascii="Times New Roman" w:eastAsia="Times New Roman" w:hAnsi="Times New Roman" w:cs="Times New Roman"/>
          <w:b/>
          <w:caps/>
          <w:kern w:val="28"/>
          <w:sz w:val="28"/>
          <w:szCs w:val="28"/>
        </w:rPr>
      </w:pPr>
    </w:p>
    <w:p w:rsidR="00514E70" w:rsidRDefault="00514E70" w:rsidP="006954A7">
      <w:pPr>
        <w:pStyle w:val="a4"/>
        <w:jc w:val="center"/>
        <w:rPr>
          <w:rFonts w:ascii="Times New Roman" w:eastAsia="Times New Roman" w:hAnsi="Times New Roman" w:cs="Times New Roman"/>
          <w:b/>
          <w:caps/>
          <w:kern w:val="28"/>
          <w:sz w:val="28"/>
          <w:szCs w:val="28"/>
        </w:rPr>
        <w:sectPr w:rsidR="00514E70" w:rsidSect="00BE5950">
          <w:type w:val="continuous"/>
          <w:pgSz w:w="16838" w:h="11906" w:orient="landscape"/>
          <w:pgMar w:top="1418" w:right="1418" w:bottom="1418" w:left="1418" w:header="709" w:footer="709" w:gutter="0"/>
          <w:cols w:space="708"/>
          <w:titlePg/>
          <w:docGrid w:linePitch="360"/>
        </w:sectPr>
      </w:pPr>
    </w:p>
    <w:p w:rsidR="00D52F2C" w:rsidRPr="001D5B21" w:rsidRDefault="00D52F2C" w:rsidP="00D52F2C">
      <w:pPr>
        <w:spacing w:after="0" w:line="240" w:lineRule="auto"/>
        <w:jc w:val="center"/>
        <w:rPr>
          <w:rFonts w:ascii="Times New Roman" w:eastAsia="Calibri" w:hAnsi="Times New Roman" w:cs="Times New Roman"/>
          <w:b/>
          <w:caps/>
          <w:sz w:val="28"/>
          <w:szCs w:val="28"/>
          <w:lang w:eastAsia="ru-RU"/>
        </w:rPr>
      </w:pPr>
      <w:r w:rsidRPr="001D5B21">
        <w:rPr>
          <w:rFonts w:ascii="Times New Roman" w:eastAsia="Calibri" w:hAnsi="Times New Roman" w:cs="Times New Roman"/>
          <w:b/>
          <w:caps/>
          <w:sz w:val="28"/>
          <w:szCs w:val="28"/>
          <w:lang w:eastAsia="ru-RU"/>
        </w:rPr>
        <w:lastRenderedPageBreak/>
        <w:t>литература</w:t>
      </w:r>
    </w:p>
    <w:p w:rsidR="00D52F2C" w:rsidRPr="001D5B21" w:rsidRDefault="00D52F2C" w:rsidP="00D52F2C">
      <w:pPr>
        <w:spacing w:after="0" w:line="240" w:lineRule="auto"/>
        <w:jc w:val="both"/>
        <w:rPr>
          <w:rFonts w:ascii="Times New Roman" w:eastAsia="Calibri" w:hAnsi="Times New Roman" w:cs="Times New Roman"/>
          <w:caps/>
          <w:sz w:val="28"/>
          <w:szCs w:val="28"/>
          <w:lang w:eastAsia="ru-RU"/>
        </w:rPr>
      </w:pPr>
    </w:p>
    <w:p w:rsidR="00D52F2C" w:rsidRPr="001D5B21" w:rsidRDefault="00D52F2C" w:rsidP="006F1B0E">
      <w:pPr>
        <w:spacing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1D5B21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Основная</w:t>
      </w:r>
    </w:p>
    <w:p w:rsidR="00D52F2C" w:rsidRPr="002D1ECF" w:rsidRDefault="00D52F2C" w:rsidP="00895D5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6F0B56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Андреева, И.С.</w:t>
      </w: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Английский язык для студентов-медиков (начинающих). </w:t>
      </w:r>
      <w:r>
        <w:rPr>
          <w:rFonts w:ascii="Times New Roman" w:eastAsia="Calibri" w:hAnsi="Times New Roman" w:cs="Times New Roman"/>
          <w:sz w:val="28"/>
          <w:szCs w:val="28"/>
          <w:lang w:val="en-US" w:eastAsia="ru-RU"/>
        </w:rPr>
        <w:t>English</w:t>
      </w:r>
      <w:r w:rsidRPr="004E343B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val="en-US" w:eastAsia="ru-RU"/>
        </w:rPr>
        <w:t>for</w:t>
      </w:r>
      <w:r w:rsidRPr="004E343B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proofErr w:type="gramStart"/>
      <w:r>
        <w:rPr>
          <w:rFonts w:ascii="Times New Roman" w:eastAsia="Calibri" w:hAnsi="Times New Roman" w:cs="Times New Roman"/>
          <w:sz w:val="28"/>
          <w:szCs w:val="28"/>
          <w:lang w:val="en-US" w:eastAsia="ru-RU"/>
        </w:rPr>
        <w:t>beginners</w:t>
      </w:r>
      <w:r w:rsidR="00895D5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:</w:t>
      </w:r>
      <w:proofErr w:type="gramEnd"/>
      <w:r w:rsidR="00895D5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учебно-методическое п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>особие / И.С. Андреева, А.А.</w:t>
      </w:r>
      <w:r w:rsidR="00F666A6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F666A6">
        <w:rPr>
          <w:rFonts w:ascii="Times New Roman" w:eastAsia="Calibri" w:hAnsi="Times New Roman" w:cs="Times New Roman"/>
          <w:sz w:val="28"/>
          <w:szCs w:val="28"/>
          <w:lang w:eastAsia="ru-RU"/>
        </w:rPr>
        <w:t>Богомазова</w:t>
      </w:r>
      <w:proofErr w:type="spellEnd"/>
      <w:r w:rsidR="00F666A6">
        <w:rPr>
          <w:rFonts w:ascii="Times New Roman" w:eastAsia="Calibri" w:hAnsi="Times New Roman" w:cs="Times New Roman"/>
          <w:sz w:val="28"/>
          <w:szCs w:val="28"/>
          <w:lang w:eastAsia="ru-RU"/>
        </w:rPr>
        <w:t>; под общ. ред. Р.В.</w:t>
      </w:r>
      <w:r w:rsidR="00895D5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8"/>
          <w:szCs w:val="28"/>
          <w:lang w:eastAsia="ru-RU"/>
        </w:rPr>
        <w:t>Кадушко</w:t>
      </w:r>
      <w:proofErr w:type="spellEnd"/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. </w:t>
      </w:r>
      <w:proofErr w:type="gramStart"/>
      <w:r w:rsidR="009D7DC7">
        <w:rPr>
          <w:rFonts w:ascii="Times New Roman" w:eastAsia="Calibri" w:hAnsi="Times New Roman" w:cs="Times New Roman"/>
          <w:sz w:val="28"/>
          <w:szCs w:val="28"/>
          <w:lang w:eastAsia="ru-RU"/>
        </w:rPr>
        <w:t>Витебск</w:t>
      </w:r>
      <w:r w:rsidR="00895D5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9D7DC7">
        <w:rPr>
          <w:rFonts w:ascii="Times New Roman" w:eastAsia="Calibri" w:hAnsi="Times New Roman" w:cs="Times New Roman"/>
          <w:sz w:val="28"/>
          <w:szCs w:val="28"/>
          <w:lang w:eastAsia="ru-RU"/>
        </w:rPr>
        <w:t>:</w:t>
      </w:r>
      <w:proofErr w:type="gramEnd"/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ВГМУ, 2021. </w:t>
      </w:r>
      <w:r w:rsidR="002D1ECF">
        <w:rPr>
          <w:rFonts w:ascii="Times New Roman" w:eastAsia="Calibri" w:hAnsi="Times New Roman" w:cs="Times New Roman"/>
          <w:sz w:val="28"/>
          <w:szCs w:val="28"/>
          <w:lang w:eastAsia="ru-RU"/>
        </w:rPr>
        <w:t>162 с.</w:t>
      </w:r>
    </w:p>
    <w:p w:rsidR="00895D57" w:rsidRDefault="00895D57" w:rsidP="00895D5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proofErr w:type="spellStart"/>
      <w:r w:rsidRPr="0087448A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Проволоцкая</w:t>
      </w:r>
      <w:proofErr w:type="spellEnd"/>
      <w:r w:rsidRPr="0087448A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, Т.А.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Английский язык для медицинских целей = </w:t>
      </w:r>
      <w:proofErr w:type="spellStart"/>
      <w:r>
        <w:rPr>
          <w:rFonts w:ascii="Times New Roman" w:eastAsia="Calibri" w:hAnsi="Times New Roman" w:cs="Times New Roman"/>
          <w:sz w:val="28"/>
          <w:szCs w:val="28"/>
          <w:lang w:val="en-US" w:eastAsia="ru-RU"/>
        </w:rPr>
        <w:t>Englis</w:t>
      </w:r>
      <w:proofErr w:type="spellEnd"/>
      <w:r w:rsidRPr="004E343B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val="en-US" w:eastAsia="ru-RU"/>
        </w:rPr>
        <w:t>for</w:t>
      </w:r>
      <w:r w:rsidRPr="004E343B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val="en-US" w:eastAsia="ru-RU"/>
        </w:rPr>
        <w:t>Medical</w:t>
      </w:r>
      <w:r w:rsidRPr="004E343B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proofErr w:type="gramStart"/>
      <w:r>
        <w:rPr>
          <w:rFonts w:ascii="Times New Roman" w:eastAsia="Calibri" w:hAnsi="Times New Roman" w:cs="Times New Roman"/>
          <w:sz w:val="28"/>
          <w:szCs w:val="28"/>
          <w:lang w:val="en-US" w:eastAsia="ru-RU"/>
        </w:rPr>
        <w:t>Purposes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:</w:t>
      </w:r>
      <w:proofErr w:type="gramEnd"/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учебно-методическое пособие / Т.А. </w:t>
      </w:r>
      <w:proofErr w:type="spellStart"/>
      <w:r>
        <w:rPr>
          <w:rFonts w:ascii="Times New Roman" w:eastAsia="Calibri" w:hAnsi="Times New Roman" w:cs="Times New Roman"/>
          <w:sz w:val="28"/>
          <w:szCs w:val="28"/>
          <w:lang w:eastAsia="ru-RU"/>
        </w:rPr>
        <w:t>Проволоцкая</w:t>
      </w:r>
      <w:proofErr w:type="spellEnd"/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М.Н. Петрова. </w:t>
      </w:r>
      <w:proofErr w:type="gramStart"/>
      <w:r>
        <w:rPr>
          <w:rFonts w:ascii="Times New Roman" w:eastAsia="Calibri" w:hAnsi="Times New Roman" w:cs="Times New Roman"/>
          <w:sz w:val="28"/>
          <w:szCs w:val="28"/>
          <w:lang w:eastAsia="ru-RU"/>
        </w:rPr>
        <w:t>Минск :</w:t>
      </w:r>
      <w:proofErr w:type="gramEnd"/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БГМУ, 2021. 104 с.</w:t>
      </w:r>
    </w:p>
    <w:p w:rsidR="00D52F2C" w:rsidRDefault="00D52F2C" w:rsidP="00895D57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</w:p>
    <w:p w:rsidR="00D52F2C" w:rsidRPr="001D5B21" w:rsidRDefault="00D52F2C" w:rsidP="006F1B0E">
      <w:pPr>
        <w:spacing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1D5B21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Дополнительная</w:t>
      </w:r>
    </w:p>
    <w:p w:rsidR="00D52F2C" w:rsidRPr="00C538E3" w:rsidRDefault="00D52F2C" w:rsidP="00895D57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Бусько</w:t>
      </w:r>
      <w:proofErr w:type="spellEnd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, Е.В. </w:t>
      </w:r>
      <w:r w:rsidRPr="00C538E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Аутентичное видео в обучении английскому языку для медицинских специальностей = </w:t>
      </w:r>
      <w:r w:rsidRPr="00C538E3">
        <w:rPr>
          <w:rFonts w:ascii="Times New Roman" w:eastAsia="Calibri" w:hAnsi="Times New Roman" w:cs="Times New Roman"/>
          <w:sz w:val="28"/>
          <w:szCs w:val="28"/>
          <w:lang w:val="en-US" w:eastAsia="ru-RU"/>
        </w:rPr>
        <w:t>Authentic</w:t>
      </w:r>
      <w:r w:rsidRPr="00C538E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C538E3">
        <w:rPr>
          <w:rFonts w:ascii="Times New Roman" w:eastAsia="Calibri" w:hAnsi="Times New Roman" w:cs="Times New Roman"/>
          <w:sz w:val="28"/>
          <w:szCs w:val="28"/>
          <w:lang w:val="en-US" w:eastAsia="ru-RU"/>
        </w:rPr>
        <w:t>video</w:t>
      </w:r>
      <w:r w:rsidRPr="00C538E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C538E3">
        <w:rPr>
          <w:rFonts w:ascii="Times New Roman" w:eastAsia="Calibri" w:hAnsi="Times New Roman" w:cs="Times New Roman"/>
          <w:sz w:val="28"/>
          <w:szCs w:val="28"/>
          <w:lang w:val="en-US" w:eastAsia="ru-RU"/>
        </w:rPr>
        <w:t>in</w:t>
      </w:r>
      <w:r w:rsidRPr="00C538E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C538E3">
        <w:rPr>
          <w:rFonts w:ascii="Times New Roman" w:eastAsia="Calibri" w:hAnsi="Times New Roman" w:cs="Times New Roman"/>
          <w:sz w:val="28"/>
          <w:szCs w:val="28"/>
          <w:lang w:val="en-US" w:eastAsia="ru-RU"/>
        </w:rPr>
        <w:t>learning</w:t>
      </w:r>
      <w:r w:rsidRPr="00C538E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C538E3">
        <w:rPr>
          <w:rFonts w:ascii="Times New Roman" w:eastAsia="Calibri" w:hAnsi="Times New Roman" w:cs="Times New Roman"/>
          <w:sz w:val="28"/>
          <w:szCs w:val="28"/>
          <w:lang w:val="en-US" w:eastAsia="ru-RU"/>
        </w:rPr>
        <w:t>English</w:t>
      </w:r>
      <w:r w:rsidRPr="00C538E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C538E3">
        <w:rPr>
          <w:rFonts w:ascii="Times New Roman" w:eastAsia="Calibri" w:hAnsi="Times New Roman" w:cs="Times New Roman"/>
          <w:sz w:val="28"/>
          <w:szCs w:val="28"/>
          <w:lang w:val="en-US" w:eastAsia="ru-RU"/>
        </w:rPr>
        <w:t>for</w:t>
      </w:r>
      <w:r w:rsidRPr="00C538E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C538E3">
        <w:rPr>
          <w:rFonts w:ascii="Times New Roman" w:eastAsia="Calibri" w:hAnsi="Times New Roman" w:cs="Times New Roman"/>
          <w:sz w:val="28"/>
          <w:szCs w:val="28"/>
          <w:lang w:val="en-US" w:eastAsia="ru-RU"/>
        </w:rPr>
        <w:t>medical</w:t>
      </w:r>
      <w:r w:rsidRPr="00C538E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C538E3">
        <w:rPr>
          <w:rFonts w:ascii="Times New Roman" w:eastAsia="Calibri" w:hAnsi="Times New Roman" w:cs="Times New Roman"/>
          <w:sz w:val="28"/>
          <w:szCs w:val="28"/>
          <w:lang w:val="en-US" w:eastAsia="ru-RU"/>
        </w:rPr>
        <w:t>specialties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: учебно-методическое </w:t>
      </w:r>
      <w:r w:rsidR="00DE3BF5">
        <w:rPr>
          <w:rFonts w:ascii="Times New Roman" w:eastAsia="Calibri" w:hAnsi="Times New Roman" w:cs="Times New Roman"/>
          <w:sz w:val="28"/>
          <w:szCs w:val="28"/>
          <w:lang w:eastAsia="ru-RU"/>
        </w:rPr>
        <w:t>пособие: [для студентов] / Е.В.</w:t>
      </w:r>
      <w:r w:rsidR="00895D5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C538E3">
        <w:rPr>
          <w:rFonts w:ascii="Times New Roman" w:eastAsia="Calibri" w:hAnsi="Times New Roman" w:cs="Times New Roman"/>
          <w:sz w:val="28"/>
          <w:szCs w:val="28"/>
          <w:lang w:eastAsia="ru-RU"/>
        </w:rPr>
        <w:t>Бу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>сько</w:t>
      </w:r>
      <w:proofErr w:type="spellEnd"/>
      <w:r w:rsidRPr="00C538E3">
        <w:rPr>
          <w:rFonts w:ascii="Times New Roman" w:eastAsia="Calibri" w:hAnsi="Times New Roman" w:cs="Times New Roman"/>
          <w:sz w:val="28"/>
          <w:szCs w:val="28"/>
          <w:lang w:eastAsia="ru-RU"/>
        </w:rPr>
        <w:t>; Министерство здравоохранения Республики Беларусь, Белорусский государств</w:t>
      </w:r>
      <w:r w:rsidR="00895D57">
        <w:rPr>
          <w:rFonts w:ascii="Times New Roman" w:eastAsia="Calibri" w:hAnsi="Times New Roman" w:cs="Times New Roman"/>
          <w:sz w:val="28"/>
          <w:szCs w:val="28"/>
          <w:lang w:eastAsia="ru-RU"/>
        </w:rPr>
        <w:t>енный медицинский университет, к</w:t>
      </w:r>
      <w:r w:rsidRPr="00C538E3">
        <w:rPr>
          <w:rFonts w:ascii="Times New Roman" w:eastAsia="Calibri" w:hAnsi="Times New Roman" w:cs="Times New Roman"/>
          <w:sz w:val="28"/>
          <w:szCs w:val="28"/>
          <w:lang w:eastAsia="ru-RU"/>
        </w:rPr>
        <w:t>афе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дра иностранных языков. </w:t>
      </w:r>
      <w:proofErr w:type="gramStart"/>
      <w:r>
        <w:rPr>
          <w:rFonts w:ascii="Times New Roman" w:eastAsia="Calibri" w:hAnsi="Times New Roman" w:cs="Times New Roman"/>
          <w:sz w:val="28"/>
          <w:szCs w:val="28"/>
          <w:lang w:eastAsia="ru-RU"/>
        </w:rPr>
        <w:t>Минск</w:t>
      </w:r>
      <w:r w:rsidR="00895D5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C538E3">
        <w:rPr>
          <w:rFonts w:ascii="Times New Roman" w:eastAsia="Calibri" w:hAnsi="Times New Roman" w:cs="Times New Roman"/>
          <w:sz w:val="28"/>
          <w:szCs w:val="28"/>
          <w:lang w:eastAsia="ru-RU"/>
        </w:rPr>
        <w:t>:</w:t>
      </w:r>
      <w:proofErr w:type="gramEnd"/>
      <w:r w:rsidRPr="00C538E3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БГМУ, 2021. </w:t>
      </w:r>
      <w:r w:rsidR="00406A69">
        <w:rPr>
          <w:rFonts w:ascii="Times New Roman" w:eastAsia="Calibri" w:hAnsi="Times New Roman" w:cs="Times New Roman"/>
          <w:sz w:val="28"/>
          <w:szCs w:val="28"/>
          <w:lang w:eastAsia="ru-RU"/>
        </w:rPr>
        <w:t>116 с.</w:t>
      </w:r>
    </w:p>
    <w:p w:rsidR="00895D57" w:rsidRDefault="00895D57" w:rsidP="00895D5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9E5942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Незлобина, С.В.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Английский язык для фельдшеров: учебник / С.В. Незлобина, Т.В. </w:t>
      </w:r>
      <w:proofErr w:type="spellStart"/>
      <w:r>
        <w:rPr>
          <w:rFonts w:ascii="Times New Roman" w:eastAsia="Calibri" w:hAnsi="Times New Roman" w:cs="Times New Roman"/>
          <w:sz w:val="28"/>
          <w:szCs w:val="28"/>
          <w:lang w:eastAsia="ru-RU"/>
        </w:rPr>
        <w:t>Сурненкова</w:t>
      </w:r>
      <w:proofErr w:type="spellEnd"/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. </w:t>
      </w:r>
      <w:proofErr w:type="gramStart"/>
      <w:r>
        <w:rPr>
          <w:rFonts w:ascii="Times New Roman" w:eastAsia="Calibri" w:hAnsi="Times New Roman" w:cs="Times New Roman"/>
          <w:sz w:val="28"/>
          <w:szCs w:val="28"/>
          <w:lang w:eastAsia="ru-RU"/>
        </w:rPr>
        <w:t>Москва :</w:t>
      </w:r>
      <w:proofErr w:type="gramEnd"/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ГЭОТАР-Медиа, 2023. 152 с.</w:t>
      </w:r>
    </w:p>
    <w:p w:rsidR="00DD4C3B" w:rsidRPr="00895D57" w:rsidRDefault="00DD4C3B" w:rsidP="00895D57">
      <w:pPr>
        <w:pStyle w:val="a4"/>
        <w:jc w:val="both"/>
        <w:rPr>
          <w:rFonts w:ascii="Times New Roman" w:eastAsia="Times New Roman" w:hAnsi="Times New Roman" w:cs="Times New Roman"/>
          <w:b/>
          <w:caps/>
          <w:kern w:val="28"/>
          <w:sz w:val="28"/>
          <w:szCs w:val="28"/>
          <w:lang w:val="en-US"/>
        </w:rPr>
      </w:pPr>
    </w:p>
    <w:p w:rsidR="00AE6F45" w:rsidRPr="00895D57" w:rsidRDefault="00AE6F45" w:rsidP="00C414FC">
      <w:pPr>
        <w:pStyle w:val="a4"/>
        <w:rPr>
          <w:rFonts w:ascii="Times New Roman" w:hAnsi="Times New Roman" w:cs="Times New Roman"/>
          <w:sz w:val="28"/>
          <w:szCs w:val="28"/>
          <w:lang w:val="en-US"/>
        </w:rPr>
      </w:pPr>
    </w:p>
    <w:sectPr w:rsidR="00AE6F45" w:rsidRPr="00895D57" w:rsidSect="00BE5950">
      <w:type w:val="continuous"/>
      <w:pgSz w:w="11906" w:h="16838"/>
      <w:pgMar w:top="1418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60545" w:rsidRDefault="00960545" w:rsidP="009C0E68">
      <w:pPr>
        <w:spacing w:after="0" w:line="240" w:lineRule="auto"/>
      </w:pPr>
      <w:r>
        <w:separator/>
      </w:r>
    </w:p>
  </w:endnote>
  <w:endnote w:type="continuationSeparator" w:id="0">
    <w:p w:rsidR="00960545" w:rsidRDefault="00960545" w:rsidP="009C0E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98738678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ED35DB" w:rsidRPr="00ED35DB" w:rsidRDefault="007F17F3">
        <w:pPr>
          <w:pStyle w:val="a8"/>
          <w:jc w:val="right"/>
          <w:rPr>
            <w:rFonts w:ascii="Times New Roman" w:hAnsi="Times New Roman" w:cs="Times New Roman"/>
            <w:sz w:val="24"/>
            <w:szCs w:val="24"/>
          </w:rPr>
        </w:pPr>
        <w:r w:rsidRPr="00ED35DB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ED35DB" w:rsidRPr="00ED35DB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ED35DB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037E48"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Pr="00ED35DB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ED35DB" w:rsidRDefault="00ED35DB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480605724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CE4665" w:rsidRPr="00CE4665" w:rsidRDefault="00CE4665">
        <w:pPr>
          <w:pStyle w:val="a8"/>
          <w:jc w:val="right"/>
          <w:rPr>
            <w:rFonts w:ascii="Times New Roman" w:hAnsi="Times New Roman" w:cs="Times New Roman"/>
            <w:sz w:val="24"/>
            <w:szCs w:val="24"/>
          </w:rPr>
        </w:pPr>
        <w:r w:rsidRPr="00CE4665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CE4665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CE4665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037E48">
          <w:rPr>
            <w:rFonts w:ascii="Times New Roman" w:hAnsi="Times New Roman" w:cs="Times New Roman"/>
            <w:noProof/>
            <w:sz w:val="24"/>
            <w:szCs w:val="24"/>
          </w:rPr>
          <w:t>13</w:t>
        </w:r>
        <w:r w:rsidRPr="00CE4665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CE4665" w:rsidRDefault="00CE4665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60545" w:rsidRDefault="00960545" w:rsidP="009C0E68">
      <w:pPr>
        <w:spacing w:after="0" w:line="240" w:lineRule="auto"/>
      </w:pPr>
      <w:r>
        <w:separator/>
      </w:r>
    </w:p>
  </w:footnote>
  <w:footnote w:type="continuationSeparator" w:id="0">
    <w:p w:rsidR="00960545" w:rsidRDefault="00960545" w:rsidP="009C0E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14259" w:rsidRPr="006A135B" w:rsidRDefault="00314259">
    <w:pPr>
      <w:pStyle w:val="a6"/>
      <w:jc w:val="center"/>
      <w:rPr>
        <w:rFonts w:ascii="Times New Roman" w:hAnsi="Times New Roman" w:cs="Times New Roman"/>
      </w:rPr>
    </w:pPr>
  </w:p>
  <w:p w:rsidR="00314259" w:rsidRDefault="00314259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14259" w:rsidRDefault="00314259">
    <w:pPr>
      <w:pStyle w:val="a6"/>
      <w:jc w:val="center"/>
    </w:pPr>
  </w:p>
  <w:p w:rsidR="00314259" w:rsidRDefault="00314259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52FB36EB"/>
    <w:multiLevelType w:val="hybridMultilevel"/>
    <w:tmpl w:val="7452FB54"/>
    <w:lvl w:ilvl="0" w:tplc="870652E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8"/>
        <w:szCs w:val="28"/>
        <w:lang w:val="de-DE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54417"/>
    <w:rsid w:val="00000C93"/>
    <w:rsid w:val="00037E48"/>
    <w:rsid w:val="000A2247"/>
    <w:rsid w:val="000A48BD"/>
    <w:rsid w:val="000A7460"/>
    <w:rsid w:val="000B4F44"/>
    <w:rsid w:val="000B6CA1"/>
    <w:rsid w:val="000D3B46"/>
    <w:rsid w:val="000E791D"/>
    <w:rsid w:val="001174C4"/>
    <w:rsid w:val="00156A09"/>
    <w:rsid w:val="001617C2"/>
    <w:rsid w:val="00161932"/>
    <w:rsid w:val="001621C2"/>
    <w:rsid w:val="00180C04"/>
    <w:rsid w:val="001A1825"/>
    <w:rsid w:val="001A6237"/>
    <w:rsid w:val="001B7A97"/>
    <w:rsid w:val="001D4977"/>
    <w:rsid w:val="001E04A0"/>
    <w:rsid w:val="001E0F1F"/>
    <w:rsid w:val="001E39B7"/>
    <w:rsid w:val="001E3F9B"/>
    <w:rsid w:val="0020407D"/>
    <w:rsid w:val="00235FF4"/>
    <w:rsid w:val="002421E2"/>
    <w:rsid w:val="00257007"/>
    <w:rsid w:val="00264FCF"/>
    <w:rsid w:val="00267BCB"/>
    <w:rsid w:val="002923EB"/>
    <w:rsid w:val="002B4332"/>
    <w:rsid w:val="002D1C9C"/>
    <w:rsid w:val="002D1ECF"/>
    <w:rsid w:val="002D5C35"/>
    <w:rsid w:val="002D74B5"/>
    <w:rsid w:val="002F5D33"/>
    <w:rsid w:val="003016AD"/>
    <w:rsid w:val="00314259"/>
    <w:rsid w:val="00322673"/>
    <w:rsid w:val="00322A3C"/>
    <w:rsid w:val="00326307"/>
    <w:rsid w:val="003305DA"/>
    <w:rsid w:val="0036090E"/>
    <w:rsid w:val="00390636"/>
    <w:rsid w:val="003A28D2"/>
    <w:rsid w:val="003B173F"/>
    <w:rsid w:val="003B5A7C"/>
    <w:rsid w:val="003C4233"/>
    <w:rsid w:val="003D1CC2"/>
    <w:rsid w:val="003E1A97"/>
    <w:rsid w:val="003F6C34"/>
    <w:rsid w:val="00406A69"/>
    <w:rsid w:val="00415841"/>
    <w:rsid w:val="00424823"/>
    <w:rsid w:val="00430158"/>
    <w:rsid w:val="0043370E"/>
    <w:rsid w:val="004479A6"/>
    <w:rsid w:val="00463D53"/>
    <w:rsid w:val="004737AF"/>
    <w:rsid w:val="00490A3C"/>
    <w:rsid w:val="0049534B"/>
    <w:rsid w:val="00497BA2"/>
    <w:rsid w:val="004A176B"/>
    <w:rsid w:val="004E2B07"/>
    <w:rsid w:val="00514E70"/>
    <w:rsid w:val="005170D5"/>
    <w:rsid w:val="00523352"/>
    <w:rsid w:val="00554CD9"/>
    <w:rsid w:val="00557A71"/>
    <w:rsid w:val="00564484"/>
    <w:rsid w:val="00591015"/>
    <w:rsid w:val="005B3BCF"/>
    <w:rsid w:val="005B5083"/>
    <w:rsid w:val="005C28D1"/>
    <w:rsid w:val="005C49E5"/>
    <w:rsid w:val="005C52F2"/>
    <w:rsid w:val="005D26B9"/>
    <w:rsid w:val="005E3D39"/>
    <w:rsid w:val="005F5AE9"/>
    <w:rsid w:val="00602DB5"/>
    <w:rsid w:val="006229DA"/>
    <w:rsid w:val="006341FE"/>
    <w:rsid w:val="00637CA6"/>
    <w:rsid w:val="00652422"/>
    <w:rsid w:val="006534DF"/>
    <w:rsid w:val="006721DA"/>
    <w:rsid w:val="006954A7"/>
    <w:rsid w:val="006A135B"/>
    <w:rsid w:val="006A6E90"/>
    <w:rsid w:val="006B0DEC"/>
    <w:rsid w:val="006B37B3"/>
    <w:rsid w:val="006B38C9"/>
    <w:rsid w:val="006E223A"/>
    <w:rsid w:val="006E2B49"/>
    <w:rsid w:val="006F1B0E"/>
    <w:rsid w:val="006F3521"/>
    <w:rsid w:val="006F3E08"/>
    <w:rsid w:val="0071064D"/>
    <w:rsid w:val="0077117B"/>
    <w:rsid w:val="00771935"/>
    <w:rsid w:val="007800BC"/>
    <w:rsid w:val="00785225"/>
    <w:rsid w:val="007B4DF5"/>
    <w:rsid w:val="007C5414"/>
    <w:rsid w:val="007F126E"/>
    <w:rsid w:val="007F17F3"/>
    <w:rsid w:val="00822B36"/>
    <w:rsid w:val="00825A93"/>
    <w:rsid w:val="0083706D"/>
    <w:rsid w:val="008667F6"/>
    <w:rsid w:val="008756F1"/>
    <w:rsid w:val="00894079"/>
    <w:rsid w:val="00895D57"/>
    <w:rsid w:val="008B36EB"/>
    <w:rsid w:val="008B4A4A"/>
    <w:rsid w:val="008C2D80"/>
    <w:rsid w:val="008E1309"/>
    <w:rsid w:val="008E3EAA"/>
    <w:rsid w:val="0094001C"/>
    <w:rsid w:val="00951AF3"/>
    <w:rsid w:val="00960545"/>
    <w:rsid w:val="00977DB9"/>
    <w:rsid w:val="00982CA8"/>
    <w:rsid w:val="00996A92"/>
    <w:rsid w:val="009A7B5B"/>
    <w:rsid w:val="009C0E68"/>
    <w:rsid w:val="009D7DC7"/>
    <w:rsid w:val="009E5942"/>
    <w:rsid w:val="00A10046"/>
    <w:rsid w:val="00A250A9"/>
    <w:rsid w:val="00A40B05"/>
    <w:rsid w:val="00A50DEA"/>
    <w:rsid w:val="00A53F30"/>
    <w:rsid w:val="00A54417"/>
    <w:rsid w:val="00A55CA0"/>
    <w:rsid w:val="00A75312"/>
    <w:rsid w:val="00A855D8"/>
    <w:rsid w:val="00A865FF"/>
    <w:rsid w:val="00A93592"/>
    <w:rsid w:val="00AD523E"/>
    <w:rsid w:val="00AE342A"/>
    <w:rsid w:val="00AE6F1B"/>
    <w:rsid w:val="00AE6F45"/>
    <w:rsid w:val="00AF32AE"/>
    <w:rsid w:val="00AF3CEB"/>
    <w:rsid w:val="00AF3F6F"/>
    <w:rsid w:val="00B245DF"/>
    <w:rsid w:val="00B24AEA"/>
    <w:rsid w:val="00B41195"/>
    <w:rsid w:val="00B538EE"/>
    <w:rsid w:val="00B651FC"/>
    <w:rsid w:val="00B74077"/>
    <w:rsid w:val="00B96E6F"/>
    <w:rsid w:val="00BA63B2"/>
    <w:rsid w:val="00BC7B77"/>
    <w:rsid w:val="00BD01CD"/>
    <w:rsid w:val="00BD1521"/>
    <w:rsid w:val="00BD5A1F"/>
    <w:rsid w:val="00BE1747"/>
    <w:rsid w:val="00BE5950"/>
    <w:rsid w:val="00BF3D4F"/>
    <w:rsid w:val="00C01108"/>
    <w:rsid w:val="00C01BF7"/>
    <w:rsid w:val="00C022D2"/>
    <w:rsid w:val="00C155C5"/>
    <w:rsid w:val="00C414FC"/>
    <w:rsid w:val="00C8407E"/>
    <w:rsid w:val="00C91D00"/>
    <w:rsid w:val="00C96467"/>
    <w:rsid w:val="00C979F2"/>
    <w:rsid w:val="00CA0E4D"/>
    <w:rsid w:val="00CA2A95"/>
    <w:rsid w:val="00CB1790"/>
    <w:rsid w:val="00CC302C"/>
    <w:rsid w:val="00CD022D"/>
    <w:rsid w:val="00CD3A4F"/>
    <w:rsid w:val="00CE4665"/>
    <w:rsid w:val="00CF1C1E"/>
    <w:rsid w:val="00D0097B"/>
    <w:rsid w:val="00D0351A"/>
    <w:rsid w:val="00D27FE9"/>
    <w:rsid w:val="00D358B1"/>
    <w:rsid w:val="00D448F1"/>
    <w:rsid w:val="00D52F2C"/>
    <w:rsid w:val="00D7619B"/>
    <w:rsid w:val="00D81A68"/>
    <w:rsid w:val="00D959F8"/>
    <w:rsid w:val="00DA2E40"/>
    <w:rsid w:val="00DA3211"/>
    <w:rsid w:val="00DB07AE"/>
    <w:rsid w:val="00DB7B2E"/>
    <w:rsid w:val="00DD4C3B"/>
    <w:rsid w:val="00DE3BF5"/>
    <w:rsid w:val="00E108FE"/>
    <w:rsid w:val="00E15009"/>
    <w:rsid w:val="00E179C6"/>
    <w:rsid w:val="00E23CF6"/>
    <w:rsid w:val="00E31E90"/>
    <w:rsid w:val="00E36E4C"/>
    <w:rsid w:val="00E732A0"/>
    <w:rsid w:val="00E75DC5"/>
    <w:rsid w:val="00E94049"/>
    <w:rsid w:val="00EA28A6"/>
    <w:rsid w:val="00EB7DAF"/>
    <w:rsid w:val="00EC3D21"/>
    <w:rsid w:val="00ED35DB"/>
    <w:rsid w:val="00EE4D1A"/>
    <w:rsid w:val="00F02249"/>
    <w:rsid w:val="00F362BB"/>
    <w:rsid w:val="00F40D47"/>
    <w:rsid w:val="00F4529C"/>
    <w:rsid w:val="00F666A6"/>
    <w:rsid w:val="00F72FD0"/>
    <w:rsid w:val="00F741C7"/>
    <w:rsid w:val="00FA60AD"/>
    <w:rsid w:val="00FC0C40"/>
    <w:rsid w:val="00FC2AC9"/>
    <w:rsid w:val="00FE69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F9EA6DE9-CEF8-4FC5-B8FD-0BC88E6BB2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954A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6954A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link w:val="a5"/>
    <w:uiPriority w:val="99"/>
    <w:qFormat/>
    <w:rsid w:val="006954A7"/>
    <w:pPr>
      <w:spacing w:after="0" w:line="240" w:lineRule="auto"/>
    </w:pPr>
  </w:style>
  <w:style w:type="paragraph" w:styleId="a6">
    <w:name w:val="header"/>
    <w:basedOn w:val="a"/>
    <w:link w:val="a7"/>
    <w:uiPriority w:val="99"/>
    <w:unhideWhenUsed/>
    <w:rsid w:val="009C0E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9C0E68"/>
  </w:style>
  <w:style w:type="paragraph" w:styleId="a8">
    <w:name w:val="footer"/>
    <w:basedOn w:val="a"/>
    <w:link w:val="a9"/>
    <w:uiPriority w:val="99"/>
    <w:unhideWhenUsed/>
    <w:rsid w:val="009C0E6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9C0E68"/>
  </w:style>
  <w:style w:type="table" w:customStyle="1" w:styleId="12">
    <w:name w:val="Сетка таблицы12"/>
    <w:basedOn w:val="a1"/>
    <w:next w:val="a3"/>
    <w:uiPriority w:val="59"/>
    <w:rsid w:val="00A93592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">
    <w:name w:val="Сетка таблицы4"/>
    <w:basedOn w:val="a1"/>
    <w:next w:val="a3"/>
    <w:uiPriority w:val="39"/>
    <w:qFormat/>
    <w:rsid w:val="00A7531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uiPriority w:val="34"/>
    <w:qFormat/>
    <w:rsid w:val="00D52F2C"/>
    <w:pPr>
      <w:ind w:left="720"/>
      <w:contextualSpacing/>
    </w:pPr>
  </w:style>
  <w:style w:type="character" w:styleId="ab">
    <w:name w:val="Hyperlink"/>
    <w:basedOn w:val="a0"/>
    <w:uiPriority w:val="99"/>
    <w:unhideWhenUsed/>
    <w:rsid w:val="00D52F2C"/>
    <w:rPr>
      <w:color w:val="0563C1" w:themeColor="hyperlink"/>
      <w:u w:val="single"/>
    </w:rPr>
  </w:style>
  <w:style w:type="character" w:customStyle="1" w:styleId="a5">
    <w:name w:val="Без интервала Знак"/>
    <w:basedOn w:val="a0"/>
    <w:link w:val="a4"/>
    <w:uiPriority w:val="99"/>
    <w:locked/>
    <w:rsid w:val="001A623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474</TotalTime>
  <Pages>13</Pages>
  <Words>2168</Words>
  <Characters>12363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Методист</dc:creator>
  <cp:lastModifiedBy>Егорова Виктория Викторовна</cp:lastModifiedBy>
  <cp:revision>80</cp:revision>
  <cp:lastPrinted>2023-11-01T10:42:00Z</cp:lastPrinted>
  <dcterms:created xsi:type="dcterms:W3CDTF">2023-11-08T12:43:00Z</dcterms:created>
  <dcterms:modified xsi:type="dcterms:W3CDTF">2025-01-15T07:39:00Z</dcterms:modified>
</cp:coreProperties>
</file>